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491" w:rsidRDefault="006F3E7B" w:rsidP="00901482">
      <w:pPr>
        <w:pStyle w:val="Normal1"/>
        <w:tabs>
          <w:tab w:val="left" w:pos="567"/>
        </w:tabs>
        <w:spacing w:after="0" w:line="240" w:lineRule="auto"/>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Running title: {</w:t>
      </w:r>
      <w:r>
        <w:rPr>
          <w:rFonts w:ascii="Times New Roman" w:eastAsia="Times New Roman" w:hAnsi="Times New Roman" w:cs="Times New Roman"/>
          <w:b/>
          <w:color w:val="FF0000"/>
          <w:sz w:val="14"/>
          <w:szCs w:val="14"/>
        </w:rPr>
        <w:t>Running title is an abbreviated form of the main title, usually cited at the top of each published page or left-hand text pages.</w:t>
      </w:r>
      <w:r>
        <w:rPr>
          <w:rFonts w:ascii="Times New Roman" w:eastAsia="Times New Roman" w:hAnsi="Times New Roman" w:cs="Times New Roman"/>
          <w:b/>
          <w:sz w:val="18"/>
          <w:szCs w:val="18"/>
        </w:rPr>
        <w:t>}</w:t>
      </w:r>
    </w:p>
    <w:p w:rsidR="00121491" w:rsidRDefault="00121491" w:rsidP="00901482">
      <w:pPr>
        <w:pStyle w:val="Normal1"/>
        <w:tabs>
          <w:tab w:val="left" w:pos="567"/>
        </w:tabs>
        <w:spacing w:after="0" w:line="240" w:lineRule="auto"/>
        <w:jc w:val="both"/>
        <w:rPr>
          <w:rFonts w:ascii="Times New Roman" w:eastAsia="Times New Roman" w:hAnsi="Times New Roman" w:cs="Times New Roman"/>
          <w:b/>
          <w:sz w:val="18"/>
          <w:szCs w:val="18"/>
        </w:rPr>
      </w:pPr>
    </w:p>
    <w:p w:rsidR="00121491" w:rsidRDefault="006F3E7B" w:rsidP="00901482">
      <w:pPr>
        <w:pStyle w:val="Normal1"/>
        <w:tabs>
          <w:tab w:val="left" w:pos="567"/>
        </w:tabs>
        <w:spacing w:after="0" w:line="240" w:lineRule="auto"/>
        <w:jc w:val="both"/>
        <w:rPr>
          <w:rFonts w:ascii="Times New Roman" w:eastAsia="Times New Roman" w:hAnsi="Times New Roman" w:cs="Times New Roman"/>
          <w:b/>
          <w:color w:val="FF0000"/>
        </w:rPr>
      </w:pPr>
      <w:r>
        <w:rPr>
          <w:rFonts w:ascii="Times New Roman" w:eastAsia="Times New Roman" w:hAnsi="Times New Roman" w:cs="Times New Roman"/>
          <w:b/>
          <w:sz w:val="18"/>
          <w:szCs w:val="18"/>
        </w:rPr>
        <w:t xml:space="preserve">Article type:    </w:t>
      </w:r>
      <w:r>
        <w:rPr>
          <w:rFonts w:ascii="Times New Roman" w:eastAsia="Times New Roman" w:hAnsi="Times New Roman" w:cs="Times New Roman"/>
          <w:b/>
          <w:color w:val="FF0000"/>
          <w:sz w:val="14"/>
          <w:szCs w:val="14"/>
        </w:rPr>
        <w:t>{Original Article, Research Article, Research, or just Article}</w:t>
      </w:r>
    </w:p>
    <w:p w:rsidR="00121491" w:rsidRDefault="00121491" w:rsidP="00901482">
      <w:pPr>
        <w:pStyle w:val="Normal1"/>
        <w:tabs>
          <w:tab w:val="left" w:pos="567"/>
        </w:tabs>
        <w:spacing w:after="0" w:line="240" w:lineRule="auto"/>
        <w:jc w:val="both"/>
        <w:rPr>
          <w:rFonts w:ascii="Times New Roman" w:eastAsia="Times New Roman" w:hAnsi="Times New Roman" w:cs="Times New Roman"/>
          <w:b/>
          <w:sz w:val="24"/>
          <w:szCs w:val="24"/>
        </w:rPr>
      </w:pPr>
    </w:p>
    <w:p w:rsidR="00121491" w:rsidRDefault="006F3E7B" w:rsidP="00901482">
      <w:pPr>
        <w:pStyle w:val="Normal1"/>
        <w:tabs>
          <w:tab w:val="left" w:pos="567"/>
        </w:tabs>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{Title of the Paper – </w:t>
      </w:r>
      <w:r>
        <w:rPr>
          <w:rFonts w:ascii="Times New Roman" w:eastAsia="Times New Roman" w:hAnsi="Times New Roman" w:cs="Times New Roman"/>
          <w:b/>
          <w:color w:val="E36C09"/>
          <w:sz w:val="32"/>
          <w:szCs w:val="32"/>
        </w:rPr>
        <w:t>Font: Times New Roman Size</w:t>
      </w:r>
      <w:proofErr w:type="gramStart"/>
      <w:r>
        <w:rPr>
          <w:rFonts w:ascii="Times New Roman" w:eastAsia="Times New Roman" w:hAnsi="Times New Roman" w:cs="Times New Roman"/>
          <w:b/>
          <w:color w:val="E36C09"/>
          <w:sz w:val="32"/>
          <w:szCs w:val="32"/>
        </w:rPr>
        <w:t>:16</w:t>
      </w:r>
      <w:proofErr w:type="gramEnd"/>
      <w:r>
        <w:rPr>
          <w:rFonts w:ascii="Times New Roman" w:eastAsia="Times New Roman" w:hAnsi="Times New Roman" w:cs="Times New Roman"/>
          <w:b/>
          <w:sz w:val="32"/>
          <w:szCs w:val="32"/>
        </w:rPr>
        <w:t>}</w:t>
      </w:r>
    </w:p>
    <w:p w:rsidR="00D3163B" w:rsidRDefault="00D3163B" w:rsidP="00901482">
      <w:pPr>
        <w:pStyle w:val="Normal1"/>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p>
    <w:p w:rsidR="00D3163B" w:rsidRPr="00D3163B" w:rsidRDefault="00D3163B" w:rsidP="00901482">
      <w:pPr>
        <w:pStyle w:val="Normal1"/>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E36C09"/>
          <w:sz w:val="24"/>
        </w:rPr>
      </w:pPr>
      <w:r w:rsidRPr="00D3163B">
        <w:rPr>
          <w:rFonts w:ascii="Times New Roman" w:eastAsia="Times New Roman" w:hAnsi="Times New Roman" w:cs="Times New Roman"/>
          <w:color w:val="000000"/>
          <w:sz w:val="24"/>
        </w:rPr>
        <w:t>Author1</w:t>
      </w:r>
      <w:r w:rsidRPr="00D3163B">
        <w:rPr>
          <w:rFonts w:ascii="Times New Roman" w:eastAsia="Times New Roman" w:hAnsi="Times New Roman" w:cs="Times New Roman"/>
          <w:color w:val="000000"/>
          <w:sz w:val="24"/>
          <w:vertAlign w:val="superscript"/>
        </w:rPr>
        <w:t>a</w:t>
      </w:r>
      <w:r w:rsidRPr="00D3163B">
        <w:rPr>
          <w:rFonts w:ascii="Times New Roman" w:eastAsia="Times New Roman" w:hAnsi="Times New Roman" w:cs="Times New Roman"/>
          <w:color w:val="000000"/>
          <w:sz w:val="24"/>
        </w:rPr>
        <w:t>, Author2</w:t>
      </w:r>
      <w:r w:rsidRPr="00D3163B">
        <w:rPr>
          <w:rFonts w:ascii="Times New Roman" w:eastAsia="Times New Roman" w:hAnsi="Times New Roman" w:cs="Times New Roman"/>
          <w:color w:val="000000"/>
          <w:sz w:val="24"/>
          <w:vertAlign w:val="superscript"/>
        </w:rPr>
        <w:t>b</w:t>
      </w:r>
      <w:r w:rsidRPr="00D3163B">
        <w:rPr>
          <w:rFonts w:ascii="Times New Roman" w:eastAsia="Times New Roman" w:hAnsi="Times New Roman" w:cs="Times New Roman"/>
          <w:color w:val="000000"/>
          <w:sz w:val="24"/>
        </w:rPr>
        <w:t xml:space="preserve"> </w:t>
      </w:r>
      <w:r w:rsidRPr="00D3163B">
        <w:rPr>
          <w:rFonts w:ascii="Times New Roman" w:eastAsia="Times New Roman" w:hAnsi="Times New Roman" w:cs="Times New Roman"/>
          <w:color w:val="E36C09"/>
          <w:sz w:val="24"/>
        </w:rPr>
        <w:t>(Font: Times New Roman, Size: 12)</w:t>
      </w:r>
    </w:p>
    <w:p w:rsidR="00D3163B" w:rsidRDefault="00D3163B" w:rsidP="00901482">
      <w:pPr>
        <w:pStyle w:val="Normal1"/>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E36C09"/>
        </w:rPr>
      </w:pPr>
    </w:p>
    <w:p w:rsidR="00D3163B" w:rsidRPr="00D3163B" w:rsidRDefault="00D3163B" w:rsidP="00901482">
      <w:pPr>
        <w:pStyle w:val="Normal1"/>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E36C09"/>
        </w:rPr>
      </w:pPr>
      <w:r w:rsidRPr="00D3163B">
        <w:rPr>
          <w:rFonts w:ascii="Times New Roman" w:eastAsia="Times New Roman" w:hAnsi="Times New Roman" w:cs="Times New Roman"/>
          <w:color w:val="000000"/>
          <w:vertAlign w:val="superscript"/>
        </w:rPr>
        <w:t>a</w:t>
      </w:r>
      <w:r w:rsidRPr="00D3163B">
        <w:rPr>
          <w:rFonts w:ascii="Times New Roman" w:eastAsia="Times New Roman" w:hAnsi="Times New Roman" w:cs="Times New Roman"/>
          <w:color w:val="000000"/>
        </w:rPr>
        <w:t xml:space="preserve">Affiliation1, Address, City and Country </w:t>
      </w:r>
      <w:r w:rsidRPr="00D3163B">
        <w:rPr>
          <w:rFonts w:ascii="Times New Roman" w:eastAsia="Times New Roman" w:hAnsi="Times New Roman" w:cs="Times New Roman"/>
          <w:color w:val="E36C09"/>
        </w:rPr>
        <w:t>(Font: Times New Roman, Size: 11)</w:t>
      </w:r>
    </w:p>
    <w:p w:rsidR="00121491" w:rsidRPr="00D3163B" w:rsidRDefault="00D3163B" w:rsidP="00901482">
      <w:pPr>
        <w:pStyle w:val="Normal1"/>
        <w:pBdr>
          <w:top w:val="nil"/>
          <w:left w:val="nil"/>
          <w:bottom w:val="nil"/>
          <w:right w:val="nil"/>
          <w:between w:val="nil"/>
        </w:pBdr>
        <w:tabs>
          <w:tab w:val="left" w:pos="567"/>
        </w:tabs>
        <w:spacing w:after="0" w:line="240" w:lineRule="auto"/>
        <w:jc w:val="center"/>
        <w:rPr>
          <w:rFonts w:ascii="Times New Roman" w:eastAsia="Times New Roman" w:hAnsi="Times New Roman" w:cs="Times New Roman"/>
          <w:b/>
          <w:color w:val="000000"/>
        </w:rPr>
      </w:pPr>
      <w:r w:rsidRPr="00D3163B">
        <w:rPr>
          <w:rFonts w:ascii="Times New Roman" w:eastAsia="Times New Roman" w:hAnsi="Times New Roman" w:cs="Times New Roman"/>
          <w:color w:val="000000"/>
          <w:vertAlign w:val="superscript"/>
        </w:rPr>
        <w:t>b</w:t>
      </w:r>
      <w:r w:rsidRPr="00D3163B">
        <w:rPr>
          <w:rFonts w:ascii="Times New Roman" w:eastAsia="Times New Roman" w:hAnsi="Times New Roman" w:cs="Times New Roman"/>
          <w:color w:val="000000"/>
        </w:rPr>
        <w:t xml:space="preserve">Affiliation2, Address, City and Country </w:t>
      </w:r>
      <w:r w:rsidRPr="00D3163B">
        <w:rPr>
          <w:rFonts w:ascii="Times New Roman" w:eastAsia="Times New Roman" w:hAnsi="Times New Roman" w:cs="Times New Roman"/>
          <w:color w:val="E36C09"/>
        </w:rPr>
        <w:t>(Font: Times New Roman, Size: 11)</w:t>
      </w:r>
    </w:p>
    <w:p w:rsidR="00D3163B" w:rsidRDefault="00D3163B" w:rsidP="00901482">
      <w:pPr>
        <w:pStyle w:val="Normal1"/>
        <w:tabs>
          <w:tab w:val="left" w:pos="567"/>
        </w:tabs>
        <w:spacing w:after="0" w:line="240" w:lineRule="auto"/>
        <w:jc w:val="center"/>
        <w:rPr>
          <w:rFonts w:ascii="Times New Roman" w:eastAsia="Times New Roman" w:hAnsi="Times New Roman" w:cs="Times New Roman"/>
          <w:color w:val="FF0000"/>
          <w:sz w:val="16"/>
          <w:szCs w:val="16"/>
        </w:rPr>
      </w:pPr>
    </w:p>
    <w:p w:rsidR="00121491" w:rsidRDefault="00114A02" w:rsidP="00114A02">
      <w:pPr>
        <w:pStyle w:val="Normal1"/>
        <w:tabs>
          <w:tab w:val="left" w:pos="567"/>
        </w:tabs>
        <w:spacing w:after="0" w:line="240" w:lineRule="auto"/>
        <w:rPr>
          <w:rFonts w:ascii="Times New Roman" w:eastAsia="Times New Roman" w:hAnsi="Times New Roman" w:cs="Times New Roman"/>
          <w:color w:val="FF0000"/>
          <w:sz w:val="16"/>
          <w:szCs w:val="16"/>
        </w:rPr>
      </w:pPr>
      <w:r>
        <w:rPr>
          <w:rFonts w:ascii="Times New Roman" w:eastAsia="Times New Roman" w:hAnsi="Times New Roman" w:cs="Times New Roman"/>
          <w:color w:val="FF0000"/>
          <w:sz w:val="16"/>
          <w:szCs w:val="16"/>
        </w:rPr>
        <w:tab/>
      </w:r>
      <w:r w:rsidR="006F3E7B">
        <w:rPr>
          <w:rFonts w:ascii="Times New Roman" w:eastAsia="Times New Roman" w:hAnsi="Times New Roman" w:cs="Times New Roman"/>
          <w:color w:val="FF0000"/>
          <w:sz w:val="16"/>
          <w:szCs w:val="16"/>
        </w:rPr>
        <w:t xml:space="preserve">(Received </w:t>
      </w:r>
      <w:proofErr w:type="spellStart"/>
      <w:r w:rsidR="006F3E7B">
        <w:rPr>
          <w:rFonts w:ascii="Times New Roman" w:eastAsia="Times New Roman" w:hAnsi="Times New Roman" w:cs="Times New Roman"/>
          <w:color w:val="FF0000"/>
          <w:sz w:val="16"/>
          <w:szCs w:val="16"/>
        </w:rPr>
        <w:t>xxxx</w:t>
      </w:r>
      <w:proofErr w:type="spellEnd"/>
      <w:r w:rsidR="006F3E7B">
        <w:rPr>
          <w:rFonts w:ascii="Times New Roman" w:eastAsia="Times New Roman" w:hAnsi="Times New Roman" w:cs="Times New Roman"/>
          <w:color w:val="FF0000"/>
          <w:sz w:val="16"/>
          <w:szCs w:val="16"/>
        </w:rPr>
        <w:t xml:space="preserve"> xx, </w:t>
      </w:r>
      <w:proofErr w:type="spellStart"/>
      <w:r w:rsidR="006F3E7B">
        <w:rPr>
          <w:rFonts w:ascii="Times New Roman" w:eastAsia="Times New Roman" w:hAnsi="Times New Roman" w:cs="Times New Roman"/>
          <w:color w:val="FF0000"/>
          <w:sz w:val="16"/>
          <w:szCs w:val="16"/>
        </w:rPr>
        <w:t>xxxx</w:t>
      </w:r>
      <w:proofErr w:type="spellEnd"/>
      <w:r w:rsidR="006F3E7B">
        <w:rPr>
          <w:rFonts w:ascii="Times New Roman" w:eastAsia="Times New Roman" w:hAnsi="Times New Roman" w:cs="Times New Roman"/>
          <w:color w:val="FF0000"/>
          <w:sz w:val="16"/>
          <w:szCs w:val="16"/>
        </w:rPr>
        <w:t xml:space="preserve">; Accepted </w:t>
      </w:r>
      <w:proofErr w:type="spellStart"/>
      <w:r w:rsidR="006F3E7B">
        <w:rPr>
          <w:rFonts w:ascii="Times New Roman" w:eastAsia="Times New Roman" w:hAnsi="Times New Roman" w:cs="Times New Roman"/>
          <w:color w:val="FF0000"/>
          <w:sz w:val="16"/>
          <w:szCs w:val="16"/>
        </w:rPr>
        <w:t>xxxx</w:t>
      </w:r>
      <w:proofErr w:type="spellEnd"/>
      <w:r w:rsidR="006F3E7B">
        <w:rPr>
          <w:rFonts w:ascii="Times New Roman" w:eastAsia="Times New Roman" w:hAnsi="Times New Roman" w:cs="Times New Roman"/>
          <w:color w:val="FF0000"/>
          <w:sz w:val="16"/>
          <w:szCs w:val="16"/>
        </w:rPr>
        <w:t xml:space="preserve"> xx, </w:t>
      </w:r>
      <w:proofErr w:type="spellStart"/>
      <w:r w:rsidR="006F3E7B">
        <w:rPr>
          <w:rFonts w:ascii="Times New Roman" w:eastAsia="Times New Roman" w:hAnsi="Times New Roman" w:cs="Times New Roman"/>
          <w:color w:val="FF0000"/>
          <w:sz w:val="16"/>
          <w:szCs w:val="16"/>
        </w:rPr>
        <w:t>xxxx</w:t>
      </w:r>
      <w:proofErr w:type="spellEnd"/>
      <w:r w:rsidR="006F3E7B">
        <w:rPr>
          <w:rFonts w:ascii="Times New Roman" w:eastAsia="Times New Roman" w:hAnsi="Times New Roman" w:cs="Times New Roman"/>
          <w:color w:val="FF0000"/>
          <w:sz w:val="16"/>
          <w:szCs w:val="16"/>
        </w:rPr>
        <w:t>)</w:t>
      </w:r>
    </w:p>
    <w:p w:rsidR="00121491" w:rsidRDefault="00121491" w:rsidP="00901482">
      <w:pPr>
        <w:pStyle w:val="Normal1"/>
        <w:tabs>
          <w:tab w:val="left" w:pos="567"/>
        </w:tabs>
        <w:spacing w:after="0" w:line="240" w:lineRule="auto"/>
        <w:jc w:val="both"/>
        <w:rPr>
          <w:rFonts w:ascii="Times New Roman" w:eastAsia="Times New Roman" w:hAnsi="Times New Roman" w:cs="Times New Roman"/>
          <w:b/>
          <w:color w:val="000000"/>
        </w:rPr>
      </w:pPr>
    </w:p>
    <w:p w:rsidR="00121491" w:rsidRDefault="006F3E7B" w:rsidP="00901482">
      <w:pPr>
        <w:pStyle w:val="Normal1"/>
        <w:tabs>
          <w:tab w:val="left" w:pos="567"/>
        </w:tabs>
        <w:spacing w:after="0" w:line="240" w:lineRule="auto"/>
        <w:ind w:left="567" w:right="567"/>
        <w:jc w:val="both"/>
        <w:rPr>
          <w:rFonts w:ascii="Times New Roman" w:eastAsia="Times New Roman" w:hAnsi="Times New Roman" w:cs="Times New Roman"/>
        </w:rPr>
      </w:pPr>
      <w:r>
        <w:rPr>
          <w:rFonts w:ascii="Times New Roman" w:eastAsia="Times New Roman" w:hAnsi="Times New Roman" w:cs="Times New Roman"/>
          <w:b/>
          <w:color w:val="000000"/>
        </w:rPr>
        <w:t>ABSTRACT</w:t>
      </w:r>
      <w:r w:rsidR="00D3163B">
        <w:rPr>
          <w:rFonts w:ascii="Times New Roman" w:eastAsia="Times New Roman" w:hAnsi="Times New Roman" w:cs="Times New Roman"/>
          <w:b/>
          <w:color w:val="000000"/>
        </w:rPr>
        <w:t xml:space="preserve">: </w:t>
      </w:r>
      <w:r>
        <w:rPr>
          <w:rFonts w:ascii="Times New Roman" w:eastAsia="Times New Roman" w:hAnsi="Times New Roman" w:cs="Times New Roman"/>
        </w:rPr>
        <w:t>All manuscripts must include a maximum of 300 words abstract, along with a total of 4 to 5 keywords in italics one line below the abstract. Avoid References and using the complete statistical results. A concise and factual abstract is required which should briefly state;</w:t>
      </w:r>
    </w:p>
    <w:p w:rsidR="00121491" w:rsidRDefault="006F3E7B" w:rsidP="00901482">
      <w:pPr>
        <w:pStyle w:val="Normal1"/>
        <w:tabs>
          <w:tab w:val="left" w:pos="567"/>
        </w:tabs>
        <w:spacing w:after="0" w:line="240" w:lineRule="auto"/>
        <w:ind w:left="567" w:right="567"/>
        <w:jc w:val="both"/>
        <w:rPr>
          <w:rFonts w:ascii="Times New Roman" w:eastAsia="Times New Roman" w:hAnsi="Times New Roman" w:cs="Times New Roman"/>
          <w:b/>
          <w:color w:val="FF0000"/>
        </w:rPr>
      </w:pPr>
      <w:r>
        <w:rPr>
          <w:rFonts w:ascii="Times New Roman" w:eastAsia="Times New Roman" w:hAnsi="Times New Roman" w:cs="Times New Roman"/>
          <w:b/>
          <w:color w:val="FF0000"/>
        </w:rPr>
        <w:t xml:space="preserve">Purpose of the research: </w:t>
      </w:r>
      <w:r>
        <w:rPr>
          <w:rFonts w:ascii="Times New Roman" w:eastAsia="Times New Roman" w:hAnsi="Times New Roman" w:cs="Times New Roman"/>
        </w:rPr>
        <w:t xml:space="preserve">Goal of the study or why the study is being conducted.  </w:t>
      </w:r>
      <w:r>
        <w:rPr>
          <w:rFonts w:ascii="Times New Roman" w:eastAsia="Times New Roman" w:hAnsi="Times New Roman" w:cs="Times New Roman"/>
          <w:b/>
          <w:color w:val="FF0000"/>
        </w:rPr>
        <w:t xml:space="preserve">Methodology: </w:t>
      </w:r>
      <w:r>
        <w:rPr>
          <w:rFonts w:ascii="Times New Roman" w:eastAsia="Times New Roman" w:hAnsi="Times New Roman" w:cs="Times New Roman"/>
        </w:rPr>
        <w:t xml:space="preserve">Research method applied to interpret. </w:t>
      </w:r>
      <w:r>
        <w:rPr>
          <w:rFonts w:ascii="Times New Roman" w:eastAsia="Times New Roman" w:hAnsi="Times New Roman" w:cs="Times New Roman"/>
          <w:b/>
          <w:color w:val="FF0000"/>
        </w:rPr>
        <w:t xml:space="preserve">Findings: </w:t>
      </w:r>
      <w:r>
        <w:rPr>
          <w:rFonts w:ascii="Times New Roman" w:eastAsia="Times New Roman" w:hAnsi="Times New Roman" w:cs="Times New Roman"/>
        </w:rPr>
        <w:t xml:space="preserve">Main results or findings of the study. </w:t>
      </w:r>
      <w:r>
        <w:rPr>
          <w:rFonts w:ascii="Times New Roman" w:eastAsia="Times New Roman" w:hAnsi="Times New Roman" w:cs="Times New Roman"/>
          <w:b/>
          <w:color w:val="FF0000"/>
        </w:rPr>
        <w:t>Implications:</w:t>
      </w:r>
      <w:r>
        <w:rPr>
          <w:rFonts w:ascii="Times New Roman" w:eastAsia="Times New Roman" w:hAnsi="Times New Roman" w:cs="Times New Roman"/>
        </w:rPr>
        <w:t xml:space="preserve"> Major implications of the study. </w:t>
      </w:r>
      <w:r>
        <w:rPr>
          <w:rFonts w:ascii="Times New Roman" w:eastAsia="Times New Roman" w:hAnsi="Times New Roman" w:cs="Times New Roman"/>
          <w:b/>
          <w:color w:val="FF0000"/>
        </w:rPr>
        <w:t xml:space="preserve">Originality: </w:t>
      </w:r>
      <w:r>
        <w:rPr>
          <w:rFonts w:ascii="Times New Roman" w:eastAsia="Times New Roman" w:hAnsi="Times New Roman" w:cs="Times New Roman"/>
        </w:rPr>
        <w:t>Prove</w:t>
      </w:r>
      <w:r>
        <w:rPr>
          <w:rFonts w:ascii="Times New Roman" w:eastAsia="Times New Roman" w:hAnsi="Times New Roman" w:cs="Times New Roman"/>
          <w:b/>
          <w:color w:val="FF0000"/>
        </w:rPr>
        <w:t xml:space="preserve"> </w:t>
      </w:r>
      <w:r>
        <w:rPr>
          <w:rFonts w:ascii="Times New Roman" w:eastAsia="Times New Roman" w:hAnsi="Times New Roman" w:cs="Times New Roman"/>
        </w:rPr>
        <w:t xml:space="preserve">novelty or originality of the study.  </w:t>
      </w:r>
    </w:p>
    <w:p w:rsidR="00121491" w:rsidRDefault="006F3E7B" w:rsidP="00901482">
      <w:pPr>
        <w:pStyle w:val="Normal1"/>
        <w:tabs>
          <w:tab w:val="left" w:pos="567"/>
        </w:tabs>
        <w:spacing w:after="0" w:line="240" w:lineRule="auto"/>
        <w:ind w:left="567" w:right="567"/>
        <w:jc w:val="both"/>
        <w:rPr>
          <w:rFonts w:ascii="Times New Roman" w:eastAsia="Times New Roman" w:hAnsi="Times New Roman" w:cs="Times New Roman"/>
          <w:i/>
        </w:rPr>
      </w:pPr>
      <w:r>
        <w:rPr>
          <w:rFonts w:ascii="Times New Roman" w:eastAsia="Times New Roman" w:hAnsi="Times New Roman" w:cs="Times New Roman"/>
          <w:color w:val="E36C09"/>
          <w:sz w:val="20"/>
          <w:szCs w:val="20"/>
        </w:rPr>
        <w:t xml:space="preserve"> (Font: Times New Roman, Size: 11)</w:t>
      </w:r>
    </w:p>
    <w:p w:rsidR="00121491" w:rsidRDefault="006F3E7B" w:rsidP="00901482">
      <w:pPr>
        <w:pStyle w:val="Normal1"/>
        <w:pBdr>
          <w:top w:val="nil"/>
          <w:left w:val="nil"/>
          <w:bottom w:val="nil"/>
          <w:right w:val="nil"/>
          <w:between w:val="nil"/>
        </w:pBdr>
        <w:tabs>
          <w:tab w:val="left" w:pos="567"/>
        </w:tabs>
        <w:spacing w:after="0" w:line="240" w:lineRule="auto"/>
        <w:ind w:left="567" w:right="567"/>
        <w:jc w:val="both"/>
        <w:rPr>
          <w:rFonts w:ascii="Times New Roman" w:eastAsia="Times New Roman" w:hAnsi="Times New Roman" w:cs="Times New Roman"/>
          <w:i/>
          <w:color w:val="000000"/>
        </w:rPr>
      </w:pPr>
      <w:r>
        <w:rPr>
          <w:rFonts w:ascii="Times New Roman" w:eastAsia="Times New Roman" w:hAnsi="Times New Roman" w:cs="Times New Roman"/>
          <w:b/>
          <w:i/>
          <w:color w:val="000000"/>
        </w:rPr>
        <w:t>Keywords</w:t>
      </w:r>
      <w:r>
        <w:rPr>
          <w:rFonts w:ascii="Times New Roman" w:eastAsia="Times New Roman" w:hAnsi="Times New Roman" w:cs="Times New Roman"/>
          <w:i/>
          <w:color w:val="000000"/>
        </w:rPr>
        <w:t>:</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i/>
          <w:color w:val="000000"/>
        </w:rPr>
        <w:t xml:space="preserve">Employee Engagement, Organisational Culture, Leadership, HR Policies, and Organisational Effectiveness. </w:t>
      </w:r>
    </w:p>
    <w:p w:rsidR="00121491" w:rsidRDefault="006F3E7B" w:rsidP="00901482">
      <w:pPr>
        <w:pStyle w:val="Normal1"/>
        <w:pBdr>
          <w:top w:val="nil"/>
          <w:left w:val="nil"/>
          <w:bottom w:val="nil"/>
          <w:right w:val="nil"/>
          <w:between w:val="nil"/>
        </w:pBdr>
        <w:tabs>
          <w:tab w:val="left" w:pos="567"/>
        </w:tabs>
        <w:spacing w:after="0" w:line="240" w:lineRule="auto"/>
        <w:ind w:left="567" w:right="567"/>
        <w:jc w:val="both"/>
        <w:rPr>
          <w:rFonts w:ascii="Times New Roman" w:eastAsia="Times New Roman" w:hAnsi="Times New Roman" w:cs="Times New Roman"/>
          <w:color w:val="E36C09"/>
          <w:sz w:val="20"/>
          <w:szCs w:val="20"/>
        </w:rPr>
      </w:pPr>
      <w:r>
        <w:rPr>
          <w:rFonts w:ascii="Times New Roman" w:eastAsia="Times New Roman" w:hAnsi="Times New Roman" w:cs="Times New Roman"/>
          <w:color w:val="E36C09"/>
          <w:sz w:val="20"/>
          <w:szCs w:val="20"/>
        </w:rPr>
        <w:t>(Font: Times New Roman, Size: 11, Italic)</w:t>
      </w:r>
    </w:p>
    <w:p w:rsidR="00121491" w:rsidRDefault="00121491" w:rsidP="00901482">
      <w:pPr>
        <w:pStyle w:val="Normal1"/>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p>
    <w:p w:rsidR="00121491" w:rsidRDefault="007374C9" w:rsidP="00901482">
      <w:pPr>
        <w:pStyle w:val="Normal1"/>
        <w:pBdr>
          <w:top w:val="nil"/>
          <w:left w:val="nil"/>
          <w:bottom w:val="nil"/>
          <w:right w:val="nil"/>
          <w:between w:val="nil"/>
        </w:pBdr>
        <w:tabs>
          <w:tab w:val="left" w:pos="567"/>
        </w:tabs>
        <w:spacing w:after="0" w:line="240" w:lineRule="auto"/>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 xml:space="preserve">         </w:t>
      </w:r>
      <w:bookmarkStart w:id="0" w:name="_GoBack"/>
      <w:bookmarkEnd w:id="0"/>
      <w:r w:rsidR="006F3E7B">
        <w:rPr>
          <w:rFonts w:ascii="Times New Roman" w:eastAsia="Times New Roman" w:hAnsi="Times New Roman" w:cs="Times New Roman"/>
          <w:b/>
          <w:i/>
          <w:color w:val="000000"/>
          <w:sz w:val="20"/>
          <w:szCs w:val="20"/>
        </w:rPr>
        <w:t>JEL Classifications: {</w:t>
      </w:r>
      <w:hyperlink r:id="rId9">
        <w:r w:rsidR="006F3E7B">
          <w:rPr>
            <w:rFonts w:ascii="Times New Roman" w:eastAsia="Times New Roman" w:hAnsi="Times New Roman" w:cs="Times New Roman"/>
            <w:b/>
            <w:i/>
            <w:color w:val="0000FF"/>
            <w:sz w:val="20"/>
            <w:szCs w:val="20"/>
            <w:u w:val="single"/>
          </w:rPr>
          <w:t>https://cran.r-project.org/web/classifications/JEL.html</w:t>
        </w:r>
      </w:hyperlink>
      <w:r w:rsidR="006F3E7B">
        <w:rPr>
          <w:rFonts w:ascii="Times New Roman" w:eastAsia="Times New Roman" w:hAnsi="Times New Roman" w:cs="Times New Roman"/>
          <w:b/>
          <w:i/>
          <w:color w:val="000000"/>
          <w:sz w:val="20"/>
          <w:szCs w:val="20"/>
        </w:rPr>
        <w:t xml:space="preserve"> }</w:t>
      </w:r>
    </w:p>
    <w:p w:rsidR="00121491" w:rsidRDefault="00121491" w:rsidP="00901482">
      <w:pPr>
        <w:pStyle w:val="Normal1"/>
        <w:tabs>
          <w:tab w:val="left" w:pos="567"/>
        </w:tabs>
        <w:spacing w:after="0" w:line="240" w:lineRule="auto"/>
        <w:jc w:val="both"/>
        <w:rPr>
          <w:rFonts w:ascii="Times New Roman" w:eastAsia="Times New Roman" w:hAnsi="Times New Roman" w:cs="Times New Roman"/>
          <w:b/>
          <w:color w:val="000000"/>
          <w:sz w:val="20"/>
          <w:szCs w:val="20"/>
        </w:rPr>
      </w:pPr>
    </w:p>
    <w:p w:rsidR="00D3163B" w:rsidRDefault="006F3E7B" w:rsidP="00901482">
      <w:pPr>
        <w:pStyle w:val="Normal1"/>
        <w:shd w:val="clear" w:color="auto" w:fill="FFFFFF"/>
        <w:tabs>
          <w:tab w:val="left" w:pos="567"/>
        </w:tabs>
        <w:spacing w:before="120" w:after="12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Manuscript Contents</w:t>
      </w:r>
    </w:p>
    <w:p w:rsidR="00121491" w:rsidRDefault="006F3E7B" w:rsidP="00901482">
      <w:pPr>
        <w:pStyle w:val="Normal1"/>
        <w:shd w:val="clear" w:color="auto" w:fill="FFFFFF"/>
        <w:tabs>
          <w:tab w:val="left" w:pos="567"/>
        </w:tabs>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Manuscript should contain the following section in the given order;</w:t>
      </w:r>
    </w:p>
    <w:p w:rsidR="00121491" w:rsidRDefault="006F3E7B" w:rsidP="00901482">
      <w:pPr>
        <w:pStyle w:val="Normal1"/>
        <w:tabs>
          <w:tab w:val="left" w:pos="567"/>
        </w:tabs>
        <w:spacing w:before="120" w:after="12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(1) </w:t>
      </w:r>
      <w:r>
        <w:rPr>
          <w:rFonts w:ascii="Times New Roman" w:eastAsia="Times New Roman" w:hAnsi="Times New Roman" w:cs="Times New Roman"/>
          <w:b/>
          <w:color w:val="000000"/>
          <w:highlight w:val="white"/>
        </w:rPr>
        <w:t>Introduction:</w:t>
      </w:r>
      <w:r>
        <w:rPr>
          <w:rFonts w:ascii="Times New Roman" w:eastAsia="Times New Roman" w:hAnsi="Times New Roman" w:cs="Times New Roman"/>
          <w:color w:val="000000"/>
          <w:highlight w:val="white"/>
        </w:rPr>
        <w:t xml:space="preserve"> The introduction should contain the background of the study, the research problem, research questions, research objectives, and the significance of the study. </w:t>
      </w:r>
    </w:p>
    <w:p w:rsidR="00121491" w:rsidRDefault="006F3E7B" w:rsidP="00901482">
      <w:pPr>
        <w:pStyle w:val="Normal1"/>
        <w:tabs>
          <w:tab w:val="left" w:pos="567"/>
        </w:tabs>
        <w:spacing w:before="120" w:after="12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(2) </w:t>
      </w:r>
      <w:r>
        <w:rPr>
          <w:rFonts w:ascii="Times New Roman" w:eastAsia="Times New Roman" w:hAnsi="Times New Roman" w:cs="Times New Roman"/>
          <w:b/>
          <w:color w:val="000000"/>
          <w:highlight w:val="white"/>
        </w:rPr>
        <w:t>Literature Review</w:t>
      </w:r>
      <w:r>
        <w:rPr>
          <w:rFonts w:ascii="Times New Roman" w:eastAsia="Times New Roman" w:hAnsi="Times New Roman" w:cs="Times New Roman"/>
          <w:color w:val="000000"/>
          <w:highlight w:val="white"/>
        </w:rPr>
        <w:t xml:space="preserve">: The literature review should contain the theoretical framework, which should have various theories, which are relevant to the area of study. It should also have empirical framework and the conceptual framework of the given study. </w:t>
      </w:r>
    </w:p>
    <w:p w:rsidR="00121491" w:rsidRDefault="006F3E7B" w:rsidP="00901482">
      <w:pPr>
        <w:pStyle w:val="Normal1"/>
        <w:tabs>
          <w:tab w:val="left" w:pos="567"/>
        </w:tabs>
        <w:spacing w:before="120" w:after="12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(3) </w:t>
      </w:r>
      <w:r>
        <w:rPr>
          <w:rFonts w:ascii="Times New Roman" w:eastAsia="Times New Roman" w:hAnsi="Times New Roman" w:cs="Times New Roman"/>
          <w:b/>
          <w:color w:val="000000"/>
          <w:highlight w:val="white"/>
        </w:rPr>
        <w:t>Methodology:</w:t>
      </w:r>
      <w:r>
        <w:rPr>
          <w:rFonts w:ascii="Times New Roman" w:eastAsia="Times New Roman" w:hAnsi="Times New Roman" w:cs="Times New Roman"/>
          <w:color w:val="000000"/>
          <w:highlight w:val="white"/>
        </w:rPr>
        <w:t xml:space="preserve"> The methodology section should contain information concerning the manner in which collection and analysis of data took place. Some of the main aspects of the methodology section include the research design, research population, sample size and sampling technique, data collection methods, instruments for data collection, data analysis and ethical issues when the research is being carried out. </w:t>
      </w:r>
    </w:p>
    <w:p w:rsidR="00121491" w:rsidRDefault="006F3E7B" w:rsidP="00901482">
      <w:pPr>
        <w:pStyle w:val="Normal1"/>
        <w:tabs>
          <w:tab w:val="left" w:pos="567"/>
        </w:tabs>
        <w:spacing w:before="120" w:after="120" w:line="240" w:lineRule="auto"/>
        <w:jc w:val="both"/>
        <w:rPr>
          <w:rFonts w:ascii="Times New Roman" w:eastAsia="Times New Roman" w:hAnsi="Times New Roman" w:cs="Times New Roman"/>
          <w:color w:val="000000"/>
          <w:highlight w:val="white"/>
        </w:rPr>
      </w:pPr>
      <w:bookmarkStart w:id="1" w:name="_gjdgxs" w:colFirst="0" w:colLast="0"/>
      <w:bookmarkEnd w:id="1"/>
      <w:r>
        <w:rPr>
          <w:rFonts w:ascii="Times New Roman" w:eastAsia="Times New Roman" w:hAnsi="Times New Roman" w:cs="Times New Roman"/>
          <w:color w:val="000000"/>
          <w:highlight w:val="white"/>
        </w:rPr>
        <w:lastRenderedPageBreak/>
        <w:t xml:space="preserve">(4) </w:t>
      </w:r>
      <w:r>
        <w:rPr>
          <w:rFonts w:ascii="Times New Roman" w:eastAsia="Times New Roman" w:hAnsi="Times New Roman" w:cs="Times New Roman"/>
          <w:b/>
          <w:color w:val="000000"/>
          <w:highlight w:val="white"/>
        </w:rPr>
        <w:t>Analysis / Discussion:</w:t>
      </w:r>
      <w:r>
        <w:rPr>
          <w:rFonts w:ascii="Times New Roman" w:eastAsia="Times New Roman" w:hAnsi="Times New Roman" w:cs="Times New Roman"/>
          <w:color w:val="000000"/>
          <w:highlight w:val="white"/>
        </w:rPr>
        <w:t xml:space="preserve"> This section should contain the findings of the research based on the data collected from the field through the use of the data collection tools. The results should be presented in tables, graphs and charts. This is to ensure that the people interested in the findings of the study can easily interpret them. </w:t>
      </w:r>
    </w:p>
    <w:p w:rsidR="00121491" w:rsidRDefault="006F3E7B" w:rsidP="00901482">
      <w:pPr>
        <w:pStyle w:val="Normal1"/>
        <w:tabs>
          <w:tab w:val="left" w:pos="567"/>
        </w:tabs>
        <w:spacing w:before="120" w:after="12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The discussion section compares the results of the study with previous studies, which have been carried out by the other scholars. </w:t>
      </w:r>
    </w:p>
    <w:p w:rsidR="00121491" w:rsidRDefault="006F3E7B" w:rsidP="00901482">
      <w:pPr>
        <w:pStyle w:val="Normal1"/>
        <w:tabs>
          <w:tab w:val="left" w:pos="567"/>
        </w:tabs>
        <w:spacing w:before="120" w:after="12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(5) </w:t>
      </w:r>
      <w:r>
        <w:rPr>
          <w:rFonts w:ascii="Times New Roman" w:eastAsia="Times New Roman" w:hAnsi="Times New Roman" w:cs="Times New Roman"/>
          <w:b/>
          <w:color w:val="000000"/>
          <w:highlight w:val="white"/>
        </w:rPr>
        <w:t>Conclusion:</w:t>
      </w:r>
      <w:r>
        <w:rPr>
          <w:rFonts w:ascii="Times New Roman" w:eastAsia="Times New Roman" w:hAnsi="Times New Roman" w:cs="Times New Roman"/>
          <w:color w:val="000000"/>
          <w:highlight w:val="white"/>
        </w:rPr>
        <w:t xml:space="preserve"> This is a summary of the research. It should give a summary of the findings of the study based on the actual data, which was collected and which was also </w:t>
      </w:r>
      <w:proofErr w:type="spellStart"/>
      <w:r>
        <w:rPr>
          <w:rFonts w:ascii="Times New Roman" w:eastAsia="Times New Roman" w:hAnsi="Times New Roman" w:cs="Times New Roman"/>
          <w:color w:val="000000"/>
          <w:highlight w:val="white"/>
        </w:rPr>
        <w:t>analyzed</w:t>
      </w:r>
      <w:proofErr w:type="spellEnd"/>
      <w:r>
        <w:rPr>
          <w:rFonts w:ascii="Times New Roman" w:eastAsia="Times New Roman" w:hAnsi="Times New Roman" w:cs="Times New Roman"/>
          <w:color w:val="000000"/>
          <w:highlight w:val="white"/>
        </w:rPr>
        <w:t xml:space="preserve">. </w:t>
      </w:r>
    </w:p>
    <w:p w:rsidR="00121491" w:rsidRDefault="006F3E7B" w:rsidP="00901482">
      <w:pPr>
        <w:pStyle w:val="Normal1"/>
        <w:tabs>
          <w:tab w:val="left" w:pos="567"/>
        </w:tabs>
        <w:spacing w:before="120" w:after="12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(6) </w:t>
      </w:r>
      <w:r>
        <w:rPr>
          <w:rFonts w:ascii="Times New Roman" w:eastAsia="Times New Roman" w:hAnsi="Times New Roman" w:cs="Times New Roman"/>
          <w:b/>
          <w:color w:val="000000"/>
          <w:highlight w:val="white"/>
        </w:rPr>
        <w:t>Author Contributions</w:t>
      </w:r>
    </w:p>
    <w:p w:rsidR="00121491" w:rsidRDefault="006F3E7B" w:rsidP="00901482">
      <w:pPr>
        <w:pStyle w:val="Normal1"/>
        <w:tabs>
          <w:tab w:val="left" w:pos="567"/>
        </w:tabs>
        <w:spacing w:before="120" w:after="120" w:line="240" w:lineRule="auto"/>
        <w:jc w:val="both"/>
        <w:rPr>
          <w:rFonts w:ascii="Times New Roman" w:eastAsia="Times New Roman" w:hAnsi="Times New Roman" w:cs="Times New Roman"/>
          <w:b/>
          <w:color w:val="000000"/>
          <w:highlight w:val="white"/>
        </w:rPr>
      </w:pPr>
      <w:r>
        <w:rPr>
          <w:rFonts w:ascii="Times New Roman" w:eastAsia="Times New Roman" w:hAnsi="Times New Roman" w:cs="Times New Roman"/>
          <w:color w:val="000000"/>
          <w:highlight w:val="white"/>
        </w:rPr>
        <w:t xml:space="preserve">(7) </w:t>
      </w:r>
      <w:r>
        <w:rPr>
          <w:rFonts w:ascii="Times New Roman" w:eastAsia="Times New Roman" w:hAnsi="Times New Roman" w:cs="Times New Roman"/>
          <w:b/>
          <w:color w:val="000000"/>
          <w:highlight w:val="white"/>
        </w:rPr>
        <w:t>Financial Support</w:t>
      </w:r>
    </w:p>
    <w:p w:rsidR="00121491" w:rsidRDefault="006F3E7B" w:rsidP="00901482">
      <w:pPr>
        <w:pStyle w:val="Normal1"/>
        <w:tabs>
          <w:tab w:val="left" w:pos="567"/>
        </w:tabs>
        <w:spacing w:before="120" w:after="12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(8) </w:t>
      </w:r>
      <w:r>
        <w:rPr>
          <w:rFonts w:ascii="Times New Roman" w:eastAsia="Times New Roman" w:hAnsi="Times New Roman" w:cs="Times New Roman"/>
          <w:b/>
          <w:color w:val="000000"/>
          <w:highlight w:val="white"/>
        </w:rPr>
        <w:t>Acknowledgements:</w:t>
      </w:r>
      <w:r>
        <w:rPr>
          <w:rFonts w:ascii="Times New Roman" w:eastAsia="Times New Roman" w:hAnsi="Times New Roman" w:cs="Times New Roman"/>
          <w:color w:val="000000"/>
          <w:highlight w:val="white"/>
        </w:rPr>
        <w:t xml:space="preserve"> The section will mainly contain information concerning the people who helped the researcher during the research process.</w:t>
      </w:r>
    </w:p>
    <w:p w:rsidR="00121491" w:rsidRDefault="006F3E7B" w:rsidP="00901482">
      <w:pPr>
        <w:pStyle w:val="Normal1"/>
        <w:tabs>
          <w:tab w:val="left" w:pos="567"/>
        </w:tabs>
        <w:spacing w:before="120" w:after="12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(9) </w:t>
      </w:r>
      <w:r>
        <w:rPr>
          <w:rFonts w:ascii="Times New Roman" w:eastAsia="Times New Roman" w:hAnsi="Times New Roman" w:cs="Times New Roman"/>
          <w:b/>
          <w:color w:val="000000"/>
          <w:highlight w:val="white"/>
        </w:rPr>
        <w:t>Conflict of Interest</w:t>
      </w:r>
      <w:r>
        <w:rPr>
          <w:rFonts w:ascii="Times New Roman" w:eastAsia="Times New Roman" w:hAnsi="Times New Roman" w:cs="Times New Roman"/>
          <w:color w:val="000000"/>
          <w:highlight w:val="white"/>
        </w:rPr>
        <w:t>: Authors must acknowledge and declare any sources of funding and potential conflicting interest, such as receiving funds or fees by, or holding stocks and shares in, an organization that may profit or loss through publication of their paper. Declaring a competing interest will not lead to automatic rejection of the paper, but we would like to be made aware of it.</w:t>
      </w:r>
    </w:p>
    <w:p w:rsidR="00121491" w:rsidRDefault="006F3E7B" w:rsidP="00901482">
      <w:pPr>
        <w:pStyle w:val="Normal1"/>
        <w:tabs>
          <w:tab w:val="left" w:pos="567"/>
        </w:tabs>
        <w:spacing w:before="120" w:after="12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(10) </w:t>
      </w:r>
      <w:r>
        <w:rPr>
          <w:rFonts w:ascii="Times New Roman" w:eastAsia="Times New Roman" w:hAnsi="Times New Roman" w:cs="Times New Roman"/>
          <w:b/>
          <w:color w:val="000000"/>
          <w:highlight w:val="white"/>
        </w:rPr>
        <w:t>References</w:t>
      </w:r>
      <w:r>
        <w:rPr>
          <w:rFonts w:ascii="Arial" w:eastAsia="Arial" w:hAnsi="Arial" w:cs="Arial"/>
          <w:color w:val="222222"/>
          <w:highlight w:val="white"/>
        </w:rPr>
        <w:t xml:space="preserve">: </w:t>
      </w:r>
      <w:r>
        <w:rPr>
          <w:rFonts w:ascii="Times New Roman" w:eastAsia="Times New Roman" w:hAnsi="Times New Roman" w:cs="Times New Roman"/>
          <w:color w:val="000000"/>
          <w:highlight w:val="white"/>
        </w:rPr>
        <w:t xml:space="preserve">This should be a list of all the references, which were used in the given research. </w:t>
      </w:r>
      <w:proofErr w:type="gramStart"/>
      <w:r>
        <w:rPr>
          <w:rFonts w:ascii="Times New Roman" w:eastAsia="Times New Roman" w:hAnsi="Times New Roman" w:cs="Times New Roman"/>
          <w:color w:val="000000"/>
          <w:highlight w:val="white"/>
        </w:rPr>
        <w:t>Should be in alphabetical order.</w:t>
      </w:r>
      <w:proofErr w:type="gramEnd"/>
      <w:r>
        <w:rPr>
          <w:rFonts w:ascii="Times New Roman" w:eastAsia="Times New Roman" w:hAnsi="Times New Roman" w:cs="Times New Roman"/>
          <w:color w:val="000000"/>
          <w:highlight w:val="white"/>
        </w:rPr>
        <w:t xml:space="preserve"> </w:t>
      </w:r>
    </w:p>
    <w:p w:rsidR="00121491" w:rsidRDefault="006F3E7B" w:rsidP="00901482">
      <w:pPr>
        <w:pStyle w:val="Normal1"/>
        <w:tabs>
          <w:tab w:val="left" w:pos="567"/>
        </w:tabs>
        <w:spacing w:before="120" w:after="12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(11) </w:t>
      </w:r>
      <w:r>
        <w:rPr>
          <w:rFonts w:ascii="Times New Roman" w:eastAsia="Times New Roman" w:hAnsi="Times New Roman" w:cs="Times New Roman"/>
          <w:b/>
          <w:color w:val="000000"/>
          <w:highlight w:val="white"/>
        </w:rPr>
        <w:t xml:space="preserve">Figure(s) </w:t>
      </w:r>
      <w:r>
        <w:rPr>
          <w:rFonts w:ascii="Times New Roman" w:eastAsia="Times New Roman" w:hAnsi="Times New Roman" w:cs="Times New Roman"/>
          <w:color w:val="000000"/>
          <w:highlight w:val="white"/>
        </w:rPr>
        <w:t>Figures and tables should be kept to a necessary minimum, and their information should not be duplicated in the text. The position of figures and tables should be indicated in the manuscript. Colour images should be at least 300 DPI in JPEG, TIFF or BMP format. Illustrations should be designed to fit the journal page with a maximum plate size 254×203 mm, have an additional white border. Larger illustrations will be printed at the discretion of the Editor. Reduction or cropping may be necessary to conserve space. The best results can be obtained from the original artwork and original photographs. A short detailed legend (maximum, 60 words long) should be provided for each figure. Legends for the illustrations should be typed double spaced. Colour illustrations cannot be reproduced in colour unless the cost is subsidized by the author. Authors will receive notice of the cost of colour reproduction as soon as after acceptance as possible. The corresponding author must sign a written agreement to cover the estimated costs before the production of colour figures will be undertaken. In case of using a non-original figure, the author is responsible for the copyright notice of the original work. Also, proper citation is needed.</w:t>
      </w:r>
    </w:p>
    <w:p w:rsidR="00121491" w:rsidRDefault="006F3E7B" w:rsidP="00901482">
      <w:pPr>
        <w:pStyle w:val="Normal1"/>
        <w:tabs>
          <w:tab w:val="left" w:pos="567"/>
        </w:tabs>
        <w:spacing w:before="120" w:after="120" w:line="240" w:lineRule="auto"/>
        <w:jc w:val="both"/>
      </w:pPr>
      <w:r>
        <w:rPr>
          <w:rFonts w:ascii="Times New Roman" w:eastAsia="Times New Roman" w:hAnsi="Times New Roman" w:cs="Times New Roman"/>
          <w:color w:val="000000"/>
          <w:highlight w:val="white"/>
        </w:rPr>
        <w:t xml:space="preserve">(12) </w:t>
      </w:r>
      <w:r>
        <w:rPr>
          <w:rFonts w:ascii="Times New Roman" w:eastAsia="Times New Roman" w:hAnsi="Times New Roman" w:cs="Times New Roman"/>
          <w:b/>
          <w:color w:val="000000"/>
          <w:highlight w:val="white"/>
        </w:rPr>
        <w:t xml:space="preserve">Table(s): </w:t>
      </w:r>
      <w:r>
        <w:rPr>
          <w:rFonts w:ascii="Times New Roman" w:eastAsia="Times New Roman" w:hAnsi="Times New Roman" w:cs="Times New Roman"/>
          <w:color w:val="000000"/>
          <w:highlight w:val="white"/>
        </w:rPr>
        <w:t xml:space="preserve">Tables should be typed on separate sheets and be numbered. Each table must include appropriate headings and Footnotes. </w:t>
      </w:r>
    </w:p>
    <w:p w:rsidR="00121491" w:rsidRDefault="006F3E7B" w:rsidP="00901482">
      <w:pPr>
        <w:pStyle w:val="Normal1"/>
        <w:shd w:val="clear" w:color="auto" w:fill="FFFFFF"/>
        <w:tabs>
          <w:tab w:val="left" w:pos="567"/>
        </w:tabs>
        <w:spacing w:before="120" w:after="120" w:line="240" w:lineRule="auto"/>
        <w:jc w:val="both"/>
        <w:rPr>
          <w:rFonts w:ascii="Times New Roman" w:eastAsia="Times New Roman" w:hAnsi="Times New Roman" w:cs="Times New Roman"/>
          <w:b/>
          <w:color w:val="FF0000"/>
        </w:rPr>
      </w:pPr>
      <w:r>
        <w:rPr>
          <w:rFonts w:ascii="Times New Roman" w:eastAsia="Times New Roman" w:hAnsi="Times New Roman" w:cs="Times New Roman"/>
          <w:b/>
          <w:color w:val="FF0000"/>
        </w:rPr>
        <w:t>Citation Style:</w:t>
      </w:r>
    </w:p>
    <w:p w:rsidR="00121491" w:rsidRDefault="006F3E7B" w:rsidP="00901482">
      <w:pPr>
        <w:pStyle w:val="Normal1"/>
        <w:shd w:val="clear" w:color="auto" w:fill="FFFFFF"/>
        <w:tabs>
          <w:tab w:val="left" w:pos="567"/>
        </w:tabs>
        <w:spacing w:before="120" w:after="120" w:line="240" w:lineRule="auto"/>
        <w:jc w:val="both"/>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APA citation style should be followed for referencing according to the publication manual of the American Psychological Association APA, 2010, 6th edition. </w:t>
      </w:r>
      <w:r>
        <w:rPr>
          <w:rFonts w:ascii="Times New Roman" w:eastAsia="Times New Roman" w:hAnsi="Times New Roman" w:cs="Times New Roman"/>
          <w:color w:val="FF0000"/>
          <w:highlight w:val="white"/>
        </w:rPr>
        <w:t>Please ensure that every reference cited in the text is also present in the reference list (and vice versa).</w:t>
      </w:r>
      <w:r>
        <w:rPr>
          <w:rFonts w:ascii="Times New Roman" w:eastAsia="Times New Roman" w:hAnsi="Times New Roman" w:cs="Times New Roman"/>
          <w:color w:val="000000"/>
          <w:highlight w:val="white"/>
        </w:rPr>
        <w:t xml:space="preserve"> Avoid citation in </w:t>
      </w:r>
      <w:r>
        <w:rPr>
          <w:rFonts w:ascii="Times New Roman" w:eastAsia="Times New Roman" w:hAnsi="Times New Roman" w:cs="Times New Roman"/>
          <w:color w:val="000000"/>
          <w:highlight w:val="white"/>
        </w:rPr>
        <w:lastRenderedPageBreak/>
        <w:t>the abstract. Unpublished results and personal communications should not be in the reference list, but may be mentioned in the text. Citation of a reference as 'in press' implies that the item has been accepted for publication. </w:t>
      </w:r>
    </w:p>
    <w:p w:rsidR="00121491" w:rsidRDefault="007374C9" w:rsidP="00901482">
      <w:pPr>
        <w:pStyle w:val="Normal1"/>
        <w:shd w:val="clear" w:color="auto" w:fill="FFFFFF"/>
        <w:tabs>
          <w:tab w:val="left" w:pos="567"/>
        </w:tabs>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highlight w:val="whit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2pt;height:174.55pt">
            <v:imagedata r:id="rId10" o:title="Citation"/>
          </v:shape>
        </w:pict>
      </w:r>
    </w:p>
    <w:p w:rsidR="00121491" w:rsidRDefault="006F3E7B" w:rsidP="00901482">
      <w:pPr>
        <w:pStyle w:val="Heading5"/>
        <w:shd w:val="clear" w:color="auto" w:fill="FFFFFF"/>
        <w:tabs>
          <w:tab w:val="left" w:pos="567"/>
        </w:tabs>
        <w:spacing w:before="120" w:after="120" w:line="240" w:lineRule="auto"/>
        <w:jc w:val="both"/>
      </w:pPr>
      <w:r>
        <w:rPr>
          <w:rFonts w:ascii="Times New Roman" w:eastAsia="Times New Roman" w:hAnsi="Times New Roman" w:cs="Times New Roman"/>
          <w:b/>
          <w:color w:val="000000"/>
        </w:rPr>
        <w:t>References</w:t>
      </w:r>
      <w:r>
        <w:rPr>
          <w:rFonts w:ascii="Times New Roman" w:eastAsia="Times New Roman" w:hAnsi="Times New Roman" w:cs="Times New Roman"/>
          <w:color w:val="000000"/>
        </w:rPr>
        <w:br/>
      </w:r>
      <w:r>
        <w:rPr>
          <w:rFonts w:ascii="Times New Roman" w:eastAsia="Times New Roman" w:hAnsi="Times New Roman" w:cs="Times New Roman"/>
          <w:color w:val="000000"/>
          <w:highlight w:val="white"/>
        </w:rPr>
        <w:t>Author(s) should follow the 6th edition APA style in referencing. Please visit </w:t>
      </w:r>
      <w:hyperlink r:id="rId11">
        <w:r>
          <w:rPr>
            <w:rFonts w:ascii="Times New Roman" w:eastAsia="Times New Roman" w:hAnsi="Times New Roman" w:cs="Times New Roman"/>
            <w:color w:val="0000AA"/>
            <w:highlight w:val="white"/>
            <w:u w:val="single"/>
          </w:rPr>
          <w:t>www.apastyle.org</w:t>
        </w:r>
      </w:hyperlink>
      <w:r>
        <w:rPr>
          <w:rFonts w:ascii="Times New Roman" w:eastAsia="Times New Roman" w:hAnsi="Times New Roman" w:cs="Times New Roman"/>
          <w:color w:val="000000"/>
          <w:highlight w:val="white"/>
        </w:rPr>
        <w:t> to learn more about APA style. References should be arranged first alphabetically and then further sorted chronologically if necessary. Use the following format for References</w:t>
      </w:r>
    </w:p>
    <w:p w:rsidR="00121491" w:rsidRDefault="006F3E7B" w:rsidP="00901482">
      <w:pPr>
        <w:pStyle w:val="Heading5"/>
        <w:tabs>
          <w:tab w:val="left" w:pos="567"/>
        </w:tabs>
        <w:spacing w:before="120" w:after="120" w:line="240" w:lineRule="auto"/>
        <w:jc w:val="both"/>
        <w:rPr>
          <w:rFonts w:ascii="Times New Roman" w:eastAsia="Times New Roman" w:hAnsi="Times New Roman" w:cs="Times New Roman"/>
          <w:color w:val="333333"/>
          <w:sz w:val="21"/>
          <w:szCs w:val="21"/>
        </w:rPr>
      </w:pPr>
      <w:r>
        <w:rPr>
          <w:rFonts w:ascii="Times New Roman" w:eastAsia="Times New Roman" w:hAnsi="Times New Roman" w:cs="Times New Roman"/>
          <w:b/>
          <w:color w:val="333333"/>
          <w:sz w:val="21"/>
          <w:szCs w:val="21"/>
        </w:rPr>
        <w:t>Book</w:t>
      </w:r>
    </w:p>
    <w:p w:rsidR="00121491" w:rsidRPr="00D3163B" w:rsidRDefault="00901482" w:rsidP="00901482">
      <w:pPr>
        <w:pStyle w:val="Normal1"/>
        <w:tabs>
          <w:tab w:val="left" w:pos="567"/>
        </w:tabs>
        <w:spacing w:before="120" w:after="120" w:line="240" w:lineRule="auto"/>
        <w:ind w:left="567" w:hanging="567"/>
        <w:jc w:val="both"/>
        <w:rPr>
          <w:rFonts w:ascii="Times New Roman" w:eastAsia="Times New Roman" w:hAnsi="Times New Roman" w:cs="Times New Roman"/>
          <w:b/>
          <w:color w:val="333333"/>
          <w:sz w:val="21"/>
          <w:szCs w:val="21"/>
        </w:rPr>
      </w:pPr>
      <w:r>
        <w:rPr>
          <w:rFonts w:ascii="Times New Roman" w:eastAsia="Times New Roman" w:hAnsi="Times New Roman" w:cs="Times New Roman"/>
          <w:color w:val="333333"/>
          <w:sz w:val="21"/>
          <w:szCs w:val="21"/>
        </w:rPr>
        <w:t>[1]</w:t>
      </w:r>
      <w:r>
        <w:rPr>
          <w:rFonts w:ascii="Times New Roman" w:eastAsia="Times New Roman" w:hAnsi="Times New Roman" w:cs="Times New Roman"/>
          <w:color w:val="333333"/>
          <w:sz w:val="21"/>
          <w:szCs w:val="21"/>
        </w:rPr>
        <w:tab/>
      </w:r>
      <w:r w:rsidR="006F3E7B" w:rsidRPr="00D3163B">
        <w:rPr>
          <w:rFonts w:ascii="Times New Roman" w:eastAsia="Times New Roman" w:hAnsi="Times New Roman" w:cs="Times New Roman"/>
          <w:color w:val="333333"/>
          <w:sz w:val="21"/>
          <w:szCs w:val="21"/>
        </w:rPr>
        <w:t xml:space="preserve">De </w:t>
      </w:r>
      <w:proofErr w:type="spellStart"/>
      <w:r w:rsidR="006F3E7B" w:rsidRPr="00D3163B">
        <w:rPr>
          <w:rFonts w:ascii="Times New Roman" w:eastAsia="Times New Roman" w:hAnsi="Times New Roman" w:cs="Times New Roman"/>
          <w:color w:val="333333"/>
          <w:sz w:val="21"/>
          <w:szCs w:val="21"/>
        </w:rPr>
        <w:t>Vaus</w:t>
      </w:r>
      <w:proofErr w:type="spellEnd"/>
      <w:r w:rsidR="006F3E7B" w:rsidRPr="00D3163B">
        <w:rPr>
          <w:rFonts w:ascii="Times New Roman" w:eastAsia="Times New Roman" w:hAnsi="Times New Roman" w:cs="Times New Roman"/>
          <w:color w:val="333333"/>
          <w:sz w:val="21"/>
          <w:szCs w:val="21"/>
        </w:rPr>
        <w:t>, D. A. (2014). </w:t>
      </w:r>
      <w:proofErr w:type="gramStart"/>
      <w:r w:rsidR="006F3E7B" w:rsidRPr="00D3163B">
        <w:rPr>
          <w:rFonts w:ascii="Times New Roman" w:eastAsia="Times New Roman" w:hAnsi="Times New Roman" w:cs="Times New Roman"/>
          <w:i/>
          <w:color w:val="333333"/>
          <w:sz w:val="21"/>
          <w:szCs w:val="21"/>
        </w:rPr>
        <w:t>Surveys in social research.</w:t>
      </w:r>
      <w:proofErr w:type="gramEnd"/>
      <w:r w:rsidR="006F3E7B" w:rsidRPr="00D3163B">
        <w:rPr>
          <w:rFonts w:ascii="Times New Roman" w:eastAsia="Times New Roman" w:hAnsi="Times New Roman" w:cs="Times New Roman"/>
          <w:color w:val="333333"/>
          <w:sz w:val="21"/>
          <w:szCs w:val="21"/>
        </w:rPr>
        <w:t> Sydney, Australia: Allen &amp; </w:t>
      </w:r>
      <w:proofErr w:type="spellStart"/>
      <w:r w:rsidR="006F3E7B" w:rsidRPr="00D3163B">
        <w:rPr>
          <w:rFonts w:ascii="Times New Roman" w:eastAsia="Times New Roman" w:hAnsi="Times New Roman" w:cs="Times New Roman"/>
          <w:color w:val="333333"/>
          <w:sz w:val="21"/>
          <w:szCs w:val="21"/>
        </w:rPr>
        <w:t>Unwin</w:t>
      </w:r>
      <w:proofErr w:type="spellEnd"/>
      <w:r w:rsidR="006F3E7B" w:rsidRPr="00D3163B">
        <w:rPr>
          <w:rFonts w:ascii="Times New Roman" w:eastAsia="Times New Roman" w:hAnsi="Times New Roman" w:cs="Times New Roman"/>
          <w:color w:val="333333"/>
          <w:sz w:val="21"/>
          <w:szCs w:val="21"/>
        </w:rPr>
        <w:t>.</w:t>
      </w:r>
    </w:p>
    <w:p w:rsidR="00121491" w:rsidRDefault="006F3E7B" w:rsidP="00901482">
      <w:pPr>
        <w:pStyle w:val="Heading5"/>
        <w:tabs>
          <w:tab w:val="left" w:pos="567"/>
        </w:tabs>
        <w:spacing w:before="120" w:after="120" w:line="240" w:lineRule="auto"/>
        <w:ind w:left="567" w:hanging="567"/>
        <w:jc w:val="both"/>
        <w:rPr>
          <w:rFonts w:ascii="Times New Roman" w:eastAsia="Times New Roman" w:hAnsi="Times New Roman" w:cs="Times New Roman"/>
          <w:color w:val="333333"/>
          <w:sz w:val="21"/>
          <w:szCs w:val="21"/>
        </w:rPr>
      </w:pPr>
      <w:r>
        <w:rPr>
          <w:rFonts w:ascii="Times New Roman" w:eastAsia="Times New Roman" w:hAnsi="Times New Roman" w:cs="Times New Roman"/>
          <w:b/>
          <w:color w:val="333333"/>
          <w:sz w:val="21"/>
          <w:szCs w:val="21"/>
        </w:rPr>
        <w:t>Book Chapter</w:t>
      </w:r>
    </w:p>
    <w:p w:rsidR="00121491" w:rsidRPr="00D3163B" w:rsidRDefault="00901482" w:rsidP="00901482">
      <w:pPr>
        <w:pStyle w:val="Normal1"/>
        <w:tabs>
          <w:tab w:val="left" w:pos="567"/>
        </w:tabs>
        <w:spacing w:before="120" w:after="120" w:line="240" w:lineRule="auto"/>
        <w:ind w:left="567" w:hanging="567"/>
        <w:jc w:val="both"/>
        <w:rPr>
          <w:rFonts w:ascii="Times New Roman" w:eastAsia="Times New Roman" w:hAnsi="Times New Roman" w:cs="Times New Roman"/>
          <w:b/>
          <w:color w:val="333333"/>
          <w:sz w:val="21"/>
          <w:szCs w:val="21"/>
        </w:rPr>
      </w:pPr>
      <w:r>
        <w:rPr>
          <w:rFonts w:ascii="Times New Roman" w:eastAsia="Times New Roman" w:hAnsi="Times New Roman" w:cs="Times New Roman"/>
          <w:color w:val="333333"/>
          <w:sz w:val="21"/>
          <w:szCs w:val="21"/>
        </w:rPr>
        <w:t>[1]</w:t>
      </w:r>
      <w:r>
        <w:rPr>
          <w:rFonts w:ascii="Times New Roman" w:eastAsia="Times New Roman" w:hAnsi="Times New Roman" w:cs="Times New Roman"/>
          <w:color w:val="333333"/>
          <w:sz w:val="21"/>
          <w:szCs w:val="21"/>
        </w:rPr>
        <w:tab/>
      </w:r>
      <w:r w:rsidR="006F3E7B" w:rsidRPr="00D3163B">
        <w:rPr>
          <w:rFonts w:ascii="Times New Roman" w:eastAsia="Times New Roman" w:hAnsi="Times New Roman" w:cs="Times New Roman"/>
          <w:color w:val="333333"/>
          <w:sz w:val="21"/>
          <w:szCs w:val="21"/>
        </w:rPr>
        <w:t>McKenzie, H., </w:t>
      </w:r>
      <w:proofErr w:type="spellStart"/>
      <w:r w:rsidR="006F3E7B" w:rsidRPr="00D3163B">
        <w:rPr>
          <w:rFonts w:ascii="Times New Roman" w:eastAsia="Times New Roman" w:hAnsi="Times New Roman" w:cs="Times New Roman"/>
          <w:color w:val="333333"/>
          <w:sz w:val="21"/>
          <w:szCs w:val="21"/>
        </w:rPr>
        <w:t>Boughton</w:t>
      </w:r>
      <w:proofErr w:type="spellEnd"/>
      <w:r w:rsidR="006F3E7B" w:rsidRPr="00D3163B">
        <w:rPr>
          <w:rFonts w:ascii="Times New Roman" w:eastAsia="Times New Roman" w:hAnsi="Times New Roman" w:cs="Times New Roman"/>
          <w:color w:val="333333"/>
          <w:sz w:val="21"/>
          <w:szCs w:val="21"/>
        </w:rPr>
        <w:t xml:space="preserve">, M., Hayes, L., &amp; Forsyth, S. (2008). </w:t>
      </w:r>
      <w:proofErr w:type="gramStart"/>
      <w:r w:rsidR="006F3E7B" w:rsidRPr="00D3163B">
        <w:rPr>
          <w:rFonts w:ascii="Times New Roman" w:eastAsia="Times New Roman" w:hAnsi="Times New Roman" w:cs="Times New Roman"/>
          <w:color w:val="333333"/>
          <w:sz w:val="21"/>
          <w:szCs w:val="21"/>
        </w:rPr>
        <w:t>Explaining the complexities and value of nursing practice and knowledge.</w:t>
      </w:r>
      <w:proofErr w:type="gramEnd"/>
      <w:r w:rsidR="006F3E7B" w:rsidRPr="00D3163B">
        <w:rPr>
          <w:rFonts w:ascii="Times New Roman" w:eastAsia="Times New Roman" w:hAnsi="Times New Roman" w:cs="Times New Roman"/>
          <w:color w:val="333333"/>
          <w:sz w:val="21"/>
          <w:szCs w:val="21"/>
        </w:rPr>
        <w:t xml:space="preserve"> In I. Morley &amp; M. Crouch (Eds.), </w:t>
      </w:r>
      <w:r w:rsidR="006F3E7B" w:rsidRPr="00D3163B">
        <w:rPr>
          <w:rFonts w:ascii="Times New Roman" w:eastAsia="Times New Roman" w:hAnsi="Times New Roman" w:cs="Times New Roman"/>
          <w:i/>
          <w:color w:val="333333"/>
          <w:sz w:val="21"/>
          <w:szCs w:val="21"/>
        </w:rPr>
        <w:t>Knowledge as value: Illumination through critical prisms</w:t>
      </w:r>
      <w:r w:rsidR="006F3E7B" w:rsidRPr="00D3163B">
        <w:rPr>
          <w:rFonts w:ascii="Times New Roman" w:eastAsia="Times New Roman" w:hAnsi="Times New Roman" w:cs="Times New Roman"/>
          <w:color w:val="333333"/>
          <w:sz w:val="21"/>
          <w:szCs w:val="21"/>
        </w:rPr>
        <w:t> (pp. 209-224). Amsterdam, Netherlands: </w:t>
      </w:r>
      <w:proofErr w:type="spellStart"/>
      <w:r w:rsidR="006F3E7B" w:rsidRPr="00D3163B">
        <w:rPr>
          <w:rFonts w:ascii="Times New Roman" w:eastAsia="Times New Roman" w:hAnsi="Times New Roman" w:cs="Times New Roman"/>
          <w:color w:val="333333"/>
          <w:sz w:val="21"/>
          <w:szCs w:val="21"/>
        </w:rPr>
        <w:t>Rodopi</w:t>
      </w:r>
      <w:proofErr w:type="spellEnd"/>
      <w:r w:rsidR="006F3E7B" w:rsidRPr="00D3163B">
        <w:rPr>
          <w:rFonts w:ascii="Times New Roman" w:eastAsia="Times New Roman" w:hAnsi="Times New Roman" w:cs="Times New Roman"/>
          <w:color w:val="333333"/>
          <w:sz w:val="21"/>
          <w:szCs w:val="21"/>
        </w:rPr>
        <w:t>.</w:t>
      </w:r>
    </w:p>
    <w:p w:rsidR="00121491" w:rsidRDefault="006F3E7B" w:rsidP="00901482">
      <w:pPr>
        <w:pStyle w:val="Heading5"/>
        <w:tabs>
          <w:tab w:val="left" w:pos="567"/>
        </w:tabs>
        <w:spacing w:before="120" w:after="120" w:line="240" w:lineRule="auto"/>
        <w:ind w:left="567" w:hanging="567"/>
        <w:jc w:val="both"/>
        <w:rPr>
          <w:rFonts w:ascii="Times New Roman" w:eastAsia="Times New Roman" w:hAnsi="Times New Roman" w:cs="Times New Roman"/>
          <w:color w:val="333333"/>
          <w:sz w:val="21"/>
          <w:szCs w:val="21"/>
        </w:rPr>
      </w:pPr>
      <w:r>
        <w:rPr>
          <w:rFonts w:ascii="Times New Roman" w:eastAsia="Times New Roman" w:hAnsi="Times New Roman" w:cs="Times New Roman"/>
          <w:b/>
          <w:color w:val="333333"/>
          <w:sz w:val="21"/>
          <w:szCs w:val="21"/>
        </w:rPr>
        <w:t>Journal Article</w:t>
      </w:r>
    </w:p>
    <w:p w:rsidR="00121491" w:rsidRDefault="00901482" w:rsidP="00901482">
      <w:pPr>
        <w:pStyle w:val="Normal1"/>
        <w:tabs>
          <w:tab w:val="left" w:pos="567"/>
        </w:tabs>
        <w:spacing w:before="120" w:after="120" w:line="240" w:lineRule="auto"/>
        <w:ind w:left="567" w:hanging="567"/>
        <w:jc w:val="both"/>
        <w:rPr>
          <w:color w:val="333333"/>
        </w:rPr>
      </w:pPr>
      <w:proofErr w:type="gramStart"/>
      <w:r>
        <w:rPr>
          <w:rFonts w:ascii="Times New Roman" w:eastAsia="Times New Roman" w:hAnsi="Times New Roman" w:cs="Times New Roman"/>
          <w:color w:val="333333"/>
          <w:sz w:val="21"/>
          <w:szCs w:val="21"/>
        </w:rPr>
        <w:t>[1]</w:t>
      </w:r>
      <w:r>
        <w:rPr>
          <w:rFonts w:ascii="Times New Roman" w:eastAsia="Times New Roman" w:hAnsi="Times New Roman" w:cs="Times New Roman"/>
          <w:color w:val="333333"/>
          <w:sz w:val="21"/>
          <w:szCs w:val="21"/>
        </w:rPr>
        <w:tab/>
      </w:r>
      <w:r w:rsidR="006F3E7B">
        <w:rPr>
          <w:rFonts w:ascii="Times New Roman" w:eastAsia="Times New Roman" w:hAnsi="Times New Roman" w:cs="Times New Roman"/>
          <w:color w:val="333333"/>
          <w:sz w:val="21"/>
          <w:szCs w:val="21"/>
        </w:rPr>
        <w:t xml:space="preserve">Cheung, J. M. Y., Bartlett, D. J., Armour, C. L., </w:t>
      </w:r>
      <w:proofErr w:type="spellStart"/>
      <w:r w:rsidR="006F3E7B">
        <w:rPr>
          <w:rFonts w:ascii="Times New Roman" w:eastAsia="Times New Roman" w:hAnsi="Times New Roman" w:cs="Times New Roman"/>
          <w:color w:val="333333"/>
          <w:sz w:val="21"/>
          <w:szCs w:val="21"/>
        </w:rPr>
        <w:t>Laba</w:t>
      </w:r>
      <w:proofErr w:type="spellEnd"/>
      <w:r w:rsidR="006F3E7B">
        <w:rPr>
          <w:rFonts w:ascii="Times New Roman" w:eastAsia="Times New Roman" w:hAnsi="Times New Roman" w:cs="Times New Roman"/>
          <w:color w:val="333333"/>
          <w:sz w:val="21"/>
          <w:szCs w:val="21"/>
        </w:rPr>
        <w:t xml:space="preserve">, T. L., &amp; </w:t>
      </w:r>
      <w:proofErr w:type="spellStart"/>
      <w:r w:rsidR="006F3E7B">
        <w:rPr>
          <w:rFonts w:ascii="Times New Roman" w:eastAsia="Times New Roman" w:hAnsi="Times New Roman" w:cs="Times New Roman"/>
          <w:color w:val="333333"/>
          <w:sz w:val="21"/>
          <w:szCs w:val="21"/>
        </w:rPr>
        <w:t>Saini</w:t>
      </w:r>
      <w:proofErr w:type="spellEnd"/>
      <w:r w:rsidR="006F3E7B">
        <w:rPr>
          <w:rFonts w:ascii="Times New Roman" w:eastAsia="Times New Roman" w:hAnsi="Times New Roman" w:cs="Times New Roman"/>
          <w:color w:val="333333"/>
          <w:sz w:val="21"/>
          <w:szCs w:val="21"/>
        </w:rPr>
        <w:t>, B. (2018).</w:t>
      </w:r>
      <w:proofErr w:type="gramEnd"/>
      <w:r w:rsidR="006F3E7B">
        <w:rPr>
          <w:rFonts w:ascii="Times New Roman" w:eastAsia="Times New Roman" w:hAnsi="Times New Roman" w:cs="Times New Roman"/>
          <w:color w:val="333333"/>
          <w:sz w:val="21"/>
          <w:szCs w:val="21"/>
        </w:rPr>
        <w:t xml:space="preserve"> To drug or not to drug: A qualitative study of patients’ decision-making processes for managing insomnia. </w:t>
      </w:r>
      <w:proofErr w:type="spellStart"/>
      <w:r w:rsidR="006F3E7B">
        <w:rPr>
          <w:rFonts w:ascii="Times New Roman" w:eastAsia="Times New Roman" w:hAnsi="Times New Roman" w:cs="Times New Roman"/>
          <w:i/>
          <w:color w:val="333333"/>
          <w:sz w:val="21"/>
          <w:szCs w:val="21"/>
        </w:rPr>
        <w:t>Behavioral</w:t>
      </w:r>
      <w:proofErr w:type="spellEnd"/>
      <w:r w:rsidR="006F3E7B">
        <w:rPr>
          <w:rFonts w:ascii="Times New Roman" w:eastAsia="Times New Roman" w:hAnsi="Times New Roman" w:cs="Times New Roman"/>
          <w:i/>
          <w:color w:val="333333"/>
          <w:sz w:val="21"/>
          <w:szCs w:val="21"/>
        </w:rPr>
        <w:t xml:space="preserve"> Sleep Medicine</w:t>
      </w:r>
      <w:r w:rsidR="006F3E7B">
        <w:rPr>
          <w:rFonts w:ascii="Times New Roman" w:eastAsia="Times New Roman" w:hAnsi="Times New Roman" w:cs="Times New Roman"/>
          <w:color w:val="333333"/>
          <w:sz w:val="21"/>
          <w:szCs w:val="21"/>
        </w:rPr>
        <w:t>, </w:t>
      </w:r>
      <w:r w:rsidR="006F3E7B">
        <w:rPr>
          <w:rFonts w:ascii="Times New Roman" w:eastAsia="Times New Roman" w:hAnsi="Times New Roman" w:cs="Times New Roman"/>
          <w:i/>
          <w:color w:val="333333"/>
          <w:sz w:val="21"/>
          <w:szCs w:val="21"/>
        </w:rPr>
        <w:t>16</w:t>
      </w:r>
      <w:r w:rsidR="006F3E7B">
        <w:rPr>
          <w:rFonts w:ascii="Times New Roman" w:eastAsia="Times New Roman" w:hAnsi="Times New Roman" w:cs="Times New Roman"/>
          <w:color w:val="333333"/>
          <w:sz w:val="21"/>
          <w:szCs w:val="21"/>
        </w:rPr>
        <w:t>(1), 1-26. doi:10.1080/15402002.2016.1163702</w:t>
      </w:r>
    </w:p>
    <w:p w:rsidR="00121491" w:rsidRDefault="006F3E7B" w:rsidP="00901482">
      <w:pPr>
        <w:pStyle w:val="Heading5"/>
        <w:tabs>
          <w:tab w:val="left" w:pos="567"/>
        </w:tabs>
        <w:spacing w:before="120" w:after="120" w:line="240" w:lineRule="auto"/>
        <w:ind w:left="567" w:hanging="567"/>
        <w:jc w:val="both"/>
        <w:rPr>
          <w:rFonts w:ascii="Times New Roman" w:eastAsia="Times New Roman" w:hAnsi="Times New Roman" w:cs="Times New Roman"/>
          <w:color w:val="333333"/>
          <w:sz w:val="21"/>
          <w:szCs w:val="21"/>
        </w:rPr>
      </w:pPr>
      <w:r>
        <w:rPr>
          <w:rFonts w:ascii="Times New Roman" w:eastAsia="Times New Roman" w:hAnsi="Times New Roman" w:cs="Times New Roman"/>
          <w:b/>
          <w:color w:val="333333"/>
          <w:sz w:val="21"/>
          <w:szCs w:val="21"/>
        </w:rPr>
        <w:t>Webpage with an Author</w:t>
      </w:r>
    </w:p>
    <w:p w:rsidR="00121491" w:rsidRPr="00D3163B" w:rsidRDefault="00901482" w:rsidP="00901482">
      <w:pPr>
        <w:pStyle w:val="Normal1"/>
        <w:pBdr>
          <w:top w:val="nil"/>
          <w:left w:val="nil"/>
          <w:bottom w:val="nil"/>
          <w:right w:val="nil"/>
          <w:between w:val="nil"/>
        </w:pBdr>
        <w:tabs>
          <w:tab w:val="left" w:pos="567"/>
        </w:tabs>
        <w:spacing w:before="120" w:after="120" w:line="240" w:lineRule="auto"/>
        <w:ind w:left="567" w:hanging="567"/>
        <w:jc w:val="both"/>
        <w:rPr>
          <w:rFonts w:ascii="Times New Roman" w:eastAsia="Times New Roman" w:hAnsi="Times New Roman" w:cs="Times New Roman"/>
          <w:b/>
          <w:color w:val="333333"/>
          <w:sz w:val="21"/>
          <w:szCs w:val="21"/>
        </w:rPr>
      </w:pPr>
      <w:r>
        <w:rPr>
          <w:rFonts w:ascii="Times New Roman" w:eastAsia="Times New Roman" w:hAnsi="Times New Roman" w:cs="Times New Roman"/>
          <w:color w:val="333333"/>
          <w:sz w:val="21"/>
          <w:szCs w:val="21"/>
        </w:rPr>
        <w:t>[1]</w:t>
      </w:r>
      <w:r>
        <w:rPr>
          <w:rFonts w:ascii="Times New Roman" w:eastAsia="Times New Roman" w:hAnsi="Times New Roman" w:cs="Times New Roman"/>
          <w:color w:val="333333"/>
          <w:sz w:val="21"/>
          <w:szCs w:val="21"/>
        </w:rPr>
        <w:tab/>
      </w:r>
      <w:proofErr w:type="spellStart"/>
      <w:r w:rsidR="006F3E7B" w:rsidRPr="00D3163B">
        <w:rPr>
          <w:rFonts w:ascii="Times New Roman" w:eastAsia="Times New Roman" w:hAnsi="Times New Roman" w:cs="Times New Roman"/>
          <w:color w:val="333333"/>
          <w:sz w:val="21"/>
          <w:szCs w:val="21"/>
        </w:rPr>
        <w:t>HealthTimes</w:t>
      </w:r>
      <w:proofErr w:type="spellEnd"/>
      <w:r w:rsidR="006F3E7B" w:rsidRPr="00D3163B">
        <w:rPr>
          <w:rFonts w:ascii="Times New Roman" w:eastAsia="Times New Roman" w:hAnsi="Times New Roman" w:cs="Times New Roman"/>
          <w:color w:val="333333"/>
          <w:sz w:val="21"/>
          <w:szCs w:val="21"/>
        </w:rPr>
        <w:t>. (2015). </w:t>
      </w:r>
      <w:proofErr w:type="gramStart"/>
      <w:r w:rsidR="006F3E7B" w:rsidRPr="00D3163B">
        <w:rPr>
          <w:rFonts w:ascii="Times New Roman" w:eastAsia="Times New Roman" w:hAnsi="Times New Roman" w:cs="Times New Roman"/>
          <w:color w:val="333333"/>
          <w:sz w:val="21"/>
          <w:szCs w:val="21"/>
        </w:rPr>
        <w:t>The</w:t>
      </w:r>
      <w:proofErr w:type="gramEnd"/>
      <w:r w:rsidR="006F3E7B" w:rsidRPr="00D3163B">
        <w:rPr>
          <w:rFonts w:ascii="Times New Roman" w:eastAsia="Times New Roman" w:hAnsi="Times New Roman" w:cs="Times New Roman"/>
          <w:color w:val="333333"/>
          <w:sz w:val="21"/>
          <w:szCs w:val="21"/>
        </w:rPr>
        <w:t xml:space="preserve"> future of aged care nursing in Australia. Retrieved from https://healthtimes.com.au/hub/aged-care/2/news/nc1/the-future-of-aged-care-nursing-in-australia/495/</w:t>
      </w:r>
    </w:p>
    <w:p w:rsidR="00121491" w:rsidRDefault="006F3E7B" w:rsidP="00901482">
      <w:pPr>
        <w:pStyle w:val="Heading5"/>
        <w:tabs>
          <w:tab w:val="left" w:pos="567"/>
        </w:tabs>
        <w:spacing w:before="120" w:after="120" w:line="240" w:lineRule="auto"/>
        <w:ind w:left="567" w:hanging="567"/>
        <w:jc w:val="both"/>
        <w:rPr>
          <w:rFonts w:ascii="Times New Roman" w:eastAsia="Times New Roman" w:hAnsi="Times New Roman" w:cs="Times New Roman"/>
          <w:color w:val="333333"/>
          <w:sz w:val="21"/>
          <w:szCs w:val="21"/>
        </w:rPr>
      </w:pPr>
      <w:r>
        <w:rPr>
          <w:rFonts w:ascii="Times New Roman" w:eastAsia="Times New Roman" w:hAnsi="Times New Roman" w:cs="Times New Roman"/>
          <w:b/>
          <w:color w:val="333333"/>
          <w:sz w:val="21"/>
          <w:szCs w:val="21"/>
        </w:rPr>
        <w:lastRenderedPageBreak/>
        <w:t>Webpage with no Author</w:t>
      </w:r>
    </w:p>
    <w:p w:rsidR="00121491" w:rsidRDefault="00901482" w:rsidP="00901482">
      <w:pPr>
        <w:pStyle w:val="Normal1"/>
        <w:pBdr>
          <w:top w:val="nil"/>
          <w:left w:val="nil"/>
          <w:bottom w:val="nil"/>
          <w:right w:val="nil"/>
          <w:between w:val="nil"/>
        </w:pBdr>
        <w:tabs>
          <w:tab w:val="left" w:pos="567"/>
        </w:tabs>
        <w:spacing w:before="120" w:after="120" w:line="240" w:lineRule="auto"/>
        <w:ind w:left="567" w:hanging="567"/>
        <w:jc w:val="both"/>
        <w:rPr>
          <w:color w:val="333333"/>
          <w:sz w:val="21"/>
          <w:szCs w:val="21"/>
        </w:rPr>
      </w:pPr>
      <w:r>
        <w:rPr>
          <w:rFonts w:ascii="Times New Roman" w:eastAsia="Times New Roman" w:hAnsi="Times New Roman" w:cs="Times New Roman"/>
          <w:color w:val="333333"/>
          <w:sz w:val="21"/>
          <w:szCs w:val="21"/>
        </w:rPr>
        <w:t>[1]</w:t>
      </w:r>
      <w:r>
        <w:rPr>
          <w:rFonts w:ascii="Times New Roman" w:eastAsia="Times New Roman" w:hAnsi="Times New Roman" w:cs="Times New Roman"/>
          <w:color w:val="333333"/>
          <w:sz w:val="21"/>
          <w:szCs w:val="21"/>
        </w:rPr>
        <w:tab/>
      </w:r>
      <w:r w:rsidR="006F3E7B">
        <w:rPr>
          <w:rFonts w:ascii="Times New Roman" w:eastAsia="Times New Roman" w:hAnsi="Times New Roman" w:cs="Times New Roman"/>
          <w:color w:val="333333"/>
          <w:sz w:val="21"/>
          <w:szCs w:val="21"/>
        </w:rPr>
        <w:t>$250m funding boost for malaria vaccine. (2003). Retrieved from https://www.abc.net.au/news/2003-09-22/250m-funding-boost-for-malaria-vaccine/1482220</w:t>
      </w:r>
    </w:p>
    <w:p w:rsidR="00121491" w:rsidRDefault="006F3E7B" w:rsidP="00901482">
      <w:pPr>
        <w:pStyle w:val="Heading5"/>
        <w:tabs>
          <w:tab w:val="left" w:pos="567"/>
        </w:tabs>
        <w:spacing w:before="120" w:after="120" w:line="240" w:lineRule="auto"/>
        <w:ind w:left="567" w:hanging="567"/>
        <w:jc w:val="both"/>
        <w:rPr>
          <w:rFonts w:ascii="Times New Roman" w:eastAsia="Times New Roman" w:hAnsi="Times New Roman" w:cs="Times New Roman"/>
          <w:color w:val="333333"/>
          <w:sz w:val="21"/>
          <w:szCs w:val="21"/>
        </w:rPr>
      </w:pPr>
      <w:r>
        <w:rPr>
          <w:rFonts w:ascii="Times New Roman" w:eastAsia="Times New Roman" w:hAnsi="Times New Roman" w:cs="Times New Roman"/>
          <w:b/>
          <w:color w:val="333333"/>
          <w:sz w:val="21"/>
          <w:szCs w:val="21"/>
        </w:rPr>
        <w:t>Newspaper Article</w:t>
      </w:r>
    </w:p>
    <w:p w:rsidR="00121491" w:rsidRDefault="00901482" w:rsidP="00901482">
      <w:pPr>
        <w:pStyle w:val="Normal1"/>
        <w:tabs>
          <w:tab w:val="left" w:pos="567"/>
        </w:tabs>
        <w:spacing w:before="120" w:after="120" w:line="240" w:lineRule="auto"/>
        <w:ind w:left="567" w:hanging="567"/>
        <w:jc w:val="both"/>
        <w:rPr>
          <w:color w:val="333333"/>
        </w:rPr>
      </w:pPr>
      <w:r>
        <w:rPr>
          <w:rFonts w:ascii="Times New Roman" w:eastAsia="Times New Roman" w:hAnsi="Times New Roman" w:cs="Times New Roman"/>
          <w:color w:val="333333"/>
          <w:sz w:val="21"/>
          <w:szCs w:val="21"/>
        </w:rPr>
        <w:t>[1]</w:t>
      </w:r>
      <w:r>
        <w:rPr>
          <w:rFonts w:ascii="Times New Roman" w:eastAsia="Times New Roman" w:hAnsi="Times New Roman" w:cs="Times New Roman"/>
          <w:color w:val="333333"/>
          <w:sz w:val="21"/>
          <w:szCs w:val="21"/>
        </w:rPr>
        <w:tab/>
      </w:r>
      <w:proofErr w:type="spellStart"/>
      <w:r w:rsidR="006F3E7B">
        <w:rPr>
          <w:rFonts w:ascii="Times New Roman" w:eastAsia="Times New Roman" w:hAnsi="Times New Roman" w:cs="Times New Roman"/>
          <w:color w:val="333333"/>
          <w:sz w:val="21"/>
          <w:szCs w:val="21"/>
        </w:rPr>
        <w:t>Fellner</w:t>
      </w:r>
      <w:proofErr w:type="spellEnd"/>
      <w:r w:rsidR="006F3E7B">
        <w:rPr>
          <w:rFonts w:ascii="Times New Roman" w:eastAsia="Times New Roman" w:hAnsi="Times New Roman" w:cs="Times New Roman"/>
          <w:color w:val="333333"/>
          <w:sz w:val="21"/>
          <w:szCs w:val="21"/>
        </w:rPr>
        <w:t>, C. (2019, April 7). Time bomb: Two new cases as NSW faces worst measles outbreak in years. </w:t>
      </w:r>
      <w:proofErr w:type="gramStart"/>
      <w:r w:rsidR="006F3E7B">
        <w:rPr>
          <w:rFonts w:ascii="Times New Roman" w:eastAsia="Times New Roman" w:hAnsi="Times New Roman" w:cs="Times New Roman"/>
          <w:i/>
          <w:color w:val="333333"/>
          <w:sz w:val="21"/>
          <w:szCs w:val="21"/>
        </w:rPr>
        <w:t>The Sydney Morning Herald</w:t>
      </w:r>
      <w:r w:rsidR="006F3E7B">
        <w:rPr>
          <w:rFonts w:ascii="Times New Roman" w:eastAsia="Times New Roman" w:hAnsi="Times New Roman" w:cs="Times New Roman"/>
          <w:color w:val="333333"/>
          <w:sz w:val="21"/>
          <w:szCs w:val="21"/>
        </w:rPr>
        <w:t>.</w:t>
      </w:r>
      <w:proofErr w:type="gramEnd"/>
      <w:r w:rsidR="006F3E7B">
        <w:rPr>
          <w:rFonts w:ascii="Times New Roman" w:eastAsia="Times New Roman" w:hAnsi="Times New Roman" w:cs="Times New Roman"/>
          <w:color w:val="333333"/>
          <w:sz w:val="21"/>
          <w:szCs w:val="21"/>
        </w:rPr>
        <w:t xml:space="preserve"> Retrieved from https://www.smh.com.au</w:t>
      </w:r>
    </w:p>
    <w:p w:rsidR="00121491" w:rsidRDefault="006F3E7B" w:rsidP="00901482">
      <w:pPr>
        <w:pStyle w:val="Heading5"/>
        <w:tabs>
          <w:tab w:val="left" w:pos="567"/>
        </w:tabs>
        <w:spacing w:before="120" w:after="120" w:line="240" w:lineRule="auto"/>
        <w:ind w:left="567" w:hanging="567"/>
        <w:jc w:val="both"/>
        <w:rPr>
          <w:rFonts w:ascii="Times New Roman" w:eastAsia="Times New Roman" w:hAnsi="Times New Roman" w:cs="Times New Roman"/>
          <w:color w:val="333333"/>
          <w:sz w:val="21"/>
          <w:szCs w:val="21"/>
        </w:rPr>
      </w:pPr>
      <w:r>
        <w:rPr>
          <w:rFonts w:ascii="Times New Roman" w:eastAsia="Times New Roman" w:hAnsi="Times New Roman" w:cs="Times New Roman"/>
          <w:b/>
          <w:color w:val="333333"/>
          <w:sz w:val="21"/>
          <w:szCs w:val="21"/>
        </w:rPr>
        <w:t>Government Publication</w:t>
      </w:r>
    </w:p>
    <w:p w:rsidR="00121491" w:rsidRDefault="00901482" w:rsidP="00901482">
      <w:pPr>
        <w:pStyle w:val="Normal1"/>
        <w:tabs>
          <w:tab w:val="left" w:pos="567"/>
        </w:tabs>
        <w:spacing w:before="120" w:after="120" w:line="240" w:lineRule="auto"/>
        <w:ind w:left="567" w:hanging="567"/>
        <w:jc w:val="both"/>
        <w:rPr>
          <w:color w:val="333333"/>
        </w:rPr>
      </w:pPr>
      <w:r>
        <w:rPr>
          <w:rFonts w:ascii="Times New Roman" w:eastAsia="Times New Roman" w:hAnsi="Times New Roman" w:cs="Times New Roman"/>
          <w:color w:val="333333"/>
          <w:sz w:val="21"/>
          <w:szCs w:val="21"/>
        </w:rPr>
        <w:t>[1]</w:t>
      </w:r>
      <w:r>
        <w:rPr>
          <w:rFonts w:ascii="Times New Roman" w:eastAsia="Times New Roman" w:hAnsi="Times New Roman" w:cs="Times New Roman"/>
          <w:color w:val="333333"/>
          <w:sz w:val="21"/>
          <w:szCs w:val="21"/>
        </w:rPr>
        <w:tab/>
      </w:r>
      <w:r w:rsidR="006F3E7B">
        <w:rPr>
          <w:rFonts w:ascii="Times New Roman" w:eastAsia="Times New Roman" w:hAnsi="Times New Roman" w:cs="Times New Roman"/>
          <w:color w:val="333333"/>
          <w:sz w:val="21"/>
          <w:szCs w:val="21"/>
        </w:rPr>
        <w:t xml:space="preserve">Australian Institute of Health and Welfare. </w:t>
      </w:r>
      <w:proofErr w:type="gramStart"/>
      <w:r w:rsidR="006F3E7B">
        <w:rPr>
          <w:rFonts w:ascii="Times New Roman" w:eastAsia="Times New Roman" w:hAnsi="Times New Roman" w:cs="Times New Roman"/>
          <w:color w:val="333333"/>
          <w:sz w:val="21"/>
          <w:szCs w:val="21"/>
        </w:rPr>
        <w:t>(2018). </w:t>
      </w:r>
      <w:r w:rsidR="006F3E7B">
        <w:rPr>
          <w:rFonts w:ascii="Times New Roman" w:eastAsia="Times New Roman" w:hAnsi="Times New Roman" w:cs="Times New Roman"/>
          <w:i/>
          <w:color w:val="333333"/>
          <w:sz w:val="21"/>
          <w:szCs w:val="21"/>
        </w:rPr>
        <w:t>Physical activity across the life stages</w:t>
      </w:r>
      <w:r w:rsidR="006F3E7B">
        <w:rPr>
          <w:rFonts w:ascii="Times New Roman" w:eastAsia="Times New Roman" w:hAnsi="Times New Roman" w:cs="Times New Roman"/>
          <w:color w:val="333333"/>
          <w:sz w:val="21"/>
          <w:szCs w:val="21"/>
        </w:rPr>
        <w:t>.</w:t>
      </w:r>
      <w:proofErr w:type="gramEnd"/>
      <w:r w:rsidR="006F3E7B">
        <w:rPr>
          <w:rFonts w:ascii="Times New Roman" w:eastAsia="Times New Roman" w:hAnsi="Times New Roman" w:cs="Times New Roman"/>
          <w:color w:val="333333"/>
          <w:sz w:val="21"/>
          <w:szCs w:val="21"/>
        </w:rPr>
        <w:t xml:space="preserve"> Canberra, Australia: Author.</w:t>
      </w:r>
    </w:p>
    <w:p w:rsidR="00121491" w:rsidRDefault="00901482" w:rsidP="00901482">
      <w:pPr>
        <w:pStyle w:val="Normal1"/>
        <w:tabs>
          <w:tab w:val="left" w:pos="567"/>
        </w:tabs>
        <w:spacing w:before="120" w:after="120" w:line="240" w:lineRule="auto"/>
        <w:ind w:left="567" w:hanging="567"/>
        <w:jc w:val="both"/>
        <w:rPr>
          <w:color w:val="333333"/>
        </w:rPr>
      </w:pPr>
      <w:r>
        <w:rPr>
          <w:rFonts w:ascii="Times New Roman" w:eastAsia="Times New Roman" w:hAnsi="Times New Roman" w:cs="Times New Roman"/>
          <w:color w:val="333333"/>
          <w:sz w:val="21"/>
          <w:szCs w:val="21"/>
        </w:rPr>
        <w:t>[2]</w:t>
      </w:r>
      <w:r>
        <w:rPr>
          <w:rFonts w:ascii="Times New Roman" w:eastAsia="Times New Roman" w:hAnsi="Times New Roman" w:cs="Times New Roman"/>
          <w:color w:val="333333"/>
          <w:sz w:val="21"/>
          <w:szCs w:val="21"/>
        </w:rPr>
        <w:tab/>
      </w:r>
      <w:r w:rsidR="006F3E7B">
        <w:rPr>
          <w:rFonts w:ascii="Times New Roman" w:eastAsia="Times New Roman" w:hAnsi="Times New Roman" w:cs="Times New Roman"/>
          <w:color w:val="333333"/>
          <w:sz w:val="21"/>
          <w:szCs w:val="21"/>
        </w:rPr>
        <w:t xml:space="preserve">Australian Institute of Health and Welfare. </w:t>
      </w:r>
      <w:proofErr w:type="gramStart"/>
      <w:r w:rsidR="006F3E7B">
        <w:rPr>
          <w:rFonts w:ascii="Times New Roman" w:eastAsia="Times New Roman" w:hAnsi="Times New Roman" w:cs="Times New Roman"/>
          <w:color w:val="333333"/>
          <w:sz w:val="21"/>
          <w:szCs w:val="21"/>
        </w:rPr>
        <w:t>(2018). </w:t>
      </w:r>
      <w:r w:rsidR="006F3E7B">
        <w:rPr>
          <w:rFonts w:ascii="Times New Roman" w:eastAsia="Times New Roman" w:hAnsi="Times New Roman" w:cs="Times New Roman"/>
          <w:i/>
          <w:color w:val="333333"/>
          <w:sz w:val="21"/>
          <w:szCs w:val="21"/>
        </w:rPr>
        <w:t>Physical activity across the life stages</w:t>
      </w:r>
      <w:r w:rsidR="006F3E7B">
        <w:rPr>
          <w:rFonts w:ascii="Times New Roman" w:eastAsia="Times New Roman" w:hAnsi="Times New Roman" w:cs="Times New Roman"/>
          <w:color w:val="333333"/>
          <w:sz w:val="21"/>
          <w:szCs w:val="21"/>
        </w:rPr>
        <w:t>.</w:t>
      </w:r>
      <w:proofErr w:type="gramEnd"/>
      <w:r w:rsidR="006F3E7B">
        <w:rPr>
          <w:rFonts w:ascii="Times New Roman" w:eastAsia="Times New Roman" w:hAnsi="Times New Roman" w:cs="Times New Roman"/>
          <w:color w:val="333333"/>
          <w:sz w:val="21"/>
          <w:szCs w:val="21"/>
        </w:rPr>
        <w:t>  Retrieved from https://www.aihw.gov.au/reports/physical-activity/physical-activity-across-the-life-stages/contents/table-of-contents</w:t>
      </w:r>
    </w:p>
    <w:p w:rsidR="00121491" w:rsidRDefault="006F3E7B" w:rsidP="00901482">
      <w:pPr>
        <w:pStyle w:val="Heading5"/>
        <w:tabs>
          <w:tab w:val="left" w:pos="567"/>
        </w:tabs>
        <w:spacing w:before="120" w:after="120" w:line="240" w:lineRule="auto"/>
        <w:ind w:left="567" w:hanging="567"/>
        <w:jc w:val="both"/>
        <w:rPr>
          <w:rFonts w:ascii="Times New Roman" w:eastAsia="Times New Roman" w:hAnsi="Times New Roman" w:cs="Times New Roman"/>
          <w:color w:val="333333"/>
          <w:sz w:val="21"/>
          <w:szCs w:val="21"/>
        </w:rPr>
      </w:pPr>
      <w:r>
        <w:rPr>
          <w:rFonts w:ascii="Times New Roman" w:eastAsia="Times New Roman" w:hAnsi="Times New Roman" w:cs="Times New Roman"/>
          <w:b/>
          <w:color w:val="333333"/>
          <w:sz w:val="21"/>
          <w:szCs w:val="21"/>
        </w:rPr>
        <w:t>Company and Industry Reports</w:t>
      </w:r>
    </w:p>
    <w:p w:rsidR="00121491" w:rsidRPr="00D3163B" w:rsidRDefault="00901482" w:rsidP="00901482">
      <w:pPr>
        <w:pStyle w:val="Normal1"/>
        <w:tabs>
          <w:tab w:val="left" w:pos="567"/>
        </w:tabs>
        <w:spacing w:before="120" w:after="120"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333333"/>
          <w:sz w:val="21"/>
          <w:szCs w:val="21"/>
        </w:rPr>
        <w:t>[1]</w:t>
      </w:r>
      <w:r>
        <w:rPr>
          <w:rFonts w:ascii="Times New Roman" w:eastAsia="Times New Roman" w:hAnsi="Times New Roman" w:cs="Times New Roman"/>
          <w:color w:val="333333"/>
          <w:sz w:val="21"/>
          <w:szCs w:val="21"/>
        </w:rPr>
        <w:tab/>
      </w:r>
      <w:proofErr w:type="spellStart"/>
      <w:r w:rsidR="006F3E7B" w:rsidRPr="00D3163B">
        <w:rPr>
          <w:rFonts w:ascii="Times New Roman" w:eastAsia="Times New Roman" w:hAnsi="Times New Roman" w:cs="Times New Roman"/>
          <w:color w:val="333333"/>
          <w:sz w:val="21"/>
          <w:szCs w:val="21"/>
        </w:rPr>
        <w:t>Vuong</w:t>
      </w:r>
      <w:proofErr w:type="spellEnd"/>
      <w:r w:rsidR="006F3E7B" w:rsidRPr="00D3163B">
        <w:rPr>
          <w:rFonts w:ascii="Times New Roman" w:eastAsia="Times New Roman" w:hAnsi="Times New Roman" w:cs="Times New Roman"/>
          <w:color w:val="333333"/>
          <w:sz w:val="21"/>
          <w:szCs w:val="21"/>
        </w:rPr>
        <w:t>, B. (2018, November). </w:t>
      </w:r>
      <w:proofErr w:type="spellStart"/>
      <w:r w:rsidR="006F3E7B" w:rsidRPr="00D3163B">
        <w:rPr>
          <w:rFonts w:ascii="Times New Roman" w:eastAsia="Times New Roman" w:hAnsi="Times New Roman" w:cs="Times New Roman"/>
          <w:i/>
          <w:color w:val="333333"/>
          <w:sz w:val="21"/>
          <w:szCs w:val="21"/>
        </w:rPr>
        <w:t>IBISWorld</w:t>
      </w:r>
      <w:proofErr w:type="spellEnd"/>
      <w:r w:rsidR="006F3E7B" w:rsidRPr="00D3163B">
        <w:rPr>
          <w:rFonts w:ascii="Times New Roman" w:eastAsia="Times New Roman" w:hAnsi="Times New Roman" w:cs="Times New Roman"/>
          <w:i/>
          <w:color w:val="333333"/>
          <w:sz w:val="21"/>
          <w:szCs w:val="21"/>
        </w:rPr>
        <w:t xml:space="preserve"> industry report OD5381. </w:t>
      </w:r>
      <w:proofErr w:type="gramStart"/>
      <w:r w:rsidR="006F3E7B" w:rsidRPr="00D3163B">
        <w:rPr>
          <w:rFonts w:ascii="Times New Roman" w:eastAsia="Times New Roman" w:hAnsi="Times New Roman" w:cs="Times New Roman"/>
          <w:i/>
          <w:color w:val="333333"/>
          <w:sz w:val="21"/>
          <w:szCs w:val="21"/>
        </w:rPr>
        <w:t>Coffee shops in Australia</w:t>
      </w:r>
      <w:r w:rsidR="006F3E7B" w:rsidRPr="00D3163B">
        <w:rPr>
          <w:rFonts w:ascii="Times New Roman" w:eastAsia="Times New Roman" w:hAnsi="Times New Roman" w:cs="Times New Roman"/>
          <w:color w:val="333333"/>
          <w:sz w:val="21"/>
          <w:szCs w:val="21"/>
        </w:rPr>
        <w:t>.</w:t>
      </w:r>
      <w:proofErr w:type="gramEnd"/>
      <w:r w:rsidR="006F3E7B" w:rsidRPr="00D3163B">
        <w:rPr>
          <w:rFonts w:ascii="Times New Roman" w:eastAsia="Times New Roman" w:hAnsi="Times New Roman" w:cs="Times New Roman"/>
          <w:color w:val="333333"/>
          <w:sz w:val="21"/>
          <w:szCs w:val="21"/>
        </w:rPr>
        <w:t xml:space="preserve"> </w:t>
      </w:r>
      <w:proofErr w:type="gramStart"/>
      <w:r w:rsidR="006F3E7B" w:rsidRPr="00D3163B">
        <w:rPr>
          <w:rFonts w:ascii="Times New Roman" w:eastAsia="Times New Roman" w:hAnsi="Times New Roman" w:cs="Times New Roman"/>
          <w:color w:val="333333"/>
          <w:sz w:val="21"/>
          <w:szCs w:val="21"/>
        </w:rPr>
        <w:t xml:space="preserve">Retrieved from </w:t>
      </w:r>
      <w:proofErr w:type="spellStart"/>
      <w:r w:rsidR="006F3E7B" w:rsidRPr="00D3163B">
        <w:rPr>
          <w:rFonts w:ascii="Times New Roman" w:eastAsia="Times New Roman" w:hAnsi="Times New Roman" w:cs="Times New Roman"/>
          <w:color w:val="333333"/>
          <w:sz w:val="21"/>
          <w:szCs w:val="21"/>
        </w:rPr>
        <w:t>IBISWorld</w:t>
      </w:r>
      <w:proofErr w:type="spellEnd"/>
      <w:r w:rsidR="006F3E7B" w:rsidRPr="00D3163B">
        <w:rPr>
          <w:rFonts w:ascii="Times New Roman" w:eastAsia="Times New Roman" w:hAnsi="Times New Roman" w:cs="Times New Roman"/>
          <w:color w:val="333333"/>
          <w:sz w:val="21"/>
          <w:szCs w:val="21"/>
        </w:rPr>
        <w:t xml:space="preserve"> database.</w:t>
      </w:r>
      <w:proofErr w:type="gramEnd"/>
    </w:p>
    <w:p w:rsidR="00121491" w:rsidRDefault="00D3163B" w:rsidP="00901482">
      <w:pPr>
        <w:pStyle w:val="Normal1"/>
        <w:tabs>
          <w:tab w:val="left" w:pos="567"/>
        </w:tabs>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p w:rsidR="00121491" w:rsidRDefault="00121491" w:rsidP="00901482">
      <w:pPr>
        <w:pStyle w:val="Normal1"/>
        <w:shd w:val="clear" w:color="auto" w:fill="FFFFFF"/>
        <w:tabs>
          <w:tab w:val="left" w:pos="567"/>
        </w:tabs>
        <w:spacing w:after="0" w:line="240" w:lineRule="auto"/>
        <w:jc w:val="both"/>
        <w:rPr>
          <w:rFonts w:ascii="Times New Roman" w:eastAsia="Times New Roman" w:hAnsi="Times New Roman" w:cs="Times New Roman"/>
        </w:rPr>
      </w:pPr>
    </w:p>
    <w:p w:rsidR="00121491" w:rsidRDefault="00121491" w:rsidP="00901482">
      <w:pPr>
        <w:pStyle w:val="Normal1"/>
        <w:tabs>
          <w:tab w:val="left" w:pos="567"/>
        </w:tabs>
        <w:spacing w:after="0" w:line="240" w:lineRule="auto"/>
        <w:jc w:val="both"/>
        <w:rPr>
          <w:rFonts w:ascii="Times New Roman" w:eastAsia="Times New Roman" w:hAnsi="Times New Roman" w:cs="Times New Roman"/>
        </w:rPr>
      </w:pPr>
    </w:p>
    <w:sectPr w:rsidR="00121491" w:rsidSect="00D14B91">
      <w:headerReference w:type="even" r:id="rId12"/>
      <w:headerReference w:type="default" r:id="rId13"/>
      <w:footerReference w:type="default" r:id="rId14"/>
      <w:pgSz w:w="10773" w:h="14175"/>
      <w:pgMar w:top="1134" w:right="1134" w:bottom="1134" w:left="1134" w:header="862" w:footer="862"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9D7" w:rsidRDefault="00E939D7" w:rsidP="00121491">
      <w:pPr>
        <w:spacing w:after="0" w:line="240" w:lineRule="auto"/>
      </w:pPr>
      <w:r>
        <w:separator/>
      </w:r>
    </w:p>
  </w:endnote>
  <w:endnote w:type="continuationSeparator" w:id="0">
    <w:p w:rsidR="00E939D7" w:rsidRDefault="00E939D7" w:rsidP="00121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63B" w:rsidRPr="00D3163B" w:rsidRDefault="00D3163B" w:rsidP="00D3163B">
    <w:pPr>
      <w:pBdr>
        <w:bottom w:val="single" w:sz="12" w:space="1" w:color="auto"/>
      </w:pBdr>
      <w:spacing w:after="0" w:line="240" w:lineRule="auto"/>
      <w:jc w:val="center"/>
      <w:rPr>
        <w:rFonts w:ascii="Times New Roman" w:hAnsi="Times New Roman" w:cs="Times New Roman"/>
        <w:sz w:val="20"/>
        <w:szCs w:val="20"/>
      </w:rPr>
    </w:pPr>
  </w:p>
  <w:p w:rsidR="00D3163B" w:rsidRPr="00D3163B" w:rsidRDefault="00114A02" w:rsidP="00114A02">
    <w:pPr>
      <w:tabs>
        <w:tab w:val="right" w:pos="8505"/>
      </w:tabs>
      <w:spacing w:after="0" w:line="240" w:lineRule="auto"/>
      <w:rPr>
        <w:rFonts w:ascii="Times New Roman" w:hAnsi="Times New Roman" w:cs="Times New Roman"/>
        <w:sz w:val="20"/>
        <w:szCs w:val="20"/>
      </w:rPr>
    </w:pPr>
    <w:r>
      <w:rPr>
        <w:rFonts w:ascii="Times New Roman" w:hAnsi="Times New Roman" w:cs="Times New Roman"/>
        <w:sz w:val="20"/>
        <w:szCs w:val="20"/>
      </w:rPr>
      <w:t>DOI:</w:t>
    </w:r>
    <w:r>
      <w:rPr>
        <w:rFonts w:ascii="Times New Roman" w:hAnsi="Times New Roman" w:cs="Times New Roman"/>
        <w:sz w:val="20"/>
        <w:szCs w:val="20"/>
      </w:rPr>
      <w:tab/>
    </w:r>
    <w:r w:rsidR="00D3163B" w:rsidRPr="00D3163B">
      <w:rPr>
        <w:rFonts w:ascii="Times New Roman" w:hAnsi="Times New Roman" w:cs="Times New Roman"/>
        <w:sz w:val="20"/>
        <w:szCs w:val="20"/>
      </w:rPr>
      <w:t xml:space="preserve">ISSN </w:t>
    </w:r>
    <w:proofErr w:type="gramStart"/>
    <w:r w:rsidR="00D3163B" w:rsidRPr="00D3163B">
      <w:rPr>
        <w:rFonts w:ascii="Times New Roman" w:hAnsi="Times New Roman" w:cs="Times New Roman"/>
        <w:sz w:val="20"/>
        <w:szCs w:val="20"/>
      </w:rPr>
      <w:t>Online :</w:t>
    </w:r>
    <w:proofErr w:type="gramEnd"/>
    <w:r w:rsidR="00D3163B" w:rsidRPr="00D3163B">
      <w:rPr>
        <w:rFonts w:ascii="Times New Roman" w:hAnsi="Times New Roman" w:cs="Times New Roman"/>
        <w:sz w:val="20"/>
        <w:szCs w:val="20"/>
      </w:rPr>
      <w:t xml:space="preserve"> 2583-0899, Volume-2, Issue -1, 2022</w:t>
    </w:r>
  </w:p>
  <w:p w:rsidR="00121491" w:rsidRPr="00D3163B" w:rsidRDefault="00E939D7" w:rsidP="00D3163B">
    <w:pPr>
      <w:pStyle w:val="Footer"/>
      <w:jc w:val="center"/>
      <w:rPr>
        <w:rFonts w:ascii="Times New Roman" w:hAnsi="Times New Roman" w:cs="Times New Roman"/>
        <w:sz w:val="20"/>
        <w:szCs w:val="20"/>
      </w:rPr>
    </w:pPr>
    <w:sdt>
      <w:sdtPr>
        <w:rPr>
          <w:rFonts w:ascii="Times New Roman" w:hAnsi="Times New Roman" w:cs="Times New Roman"/>
          <w:sz w:val="20"/>
          <w:szCs w:val="20"/>
        </w:rPr>
        <w:id w:val="184754970"/>
        <w:docPartObj>
          <w:docPartGallery w:val="Page Numbers (Bottom of Page)"/>
          <w:docPartUnique/>
        </w:docPartObj>
      </w:sdtPr>
      <w:sdtEndPr/>
      <w:sdtContent>
        <w:r w:rsidR="00D3163B" w:rsidRPr="00D3163B">
          <w:rPr>
            <w:rFonts w:ascii="Times New Roman" w:hAnsi="Times New Roman" w:cs="Times New Roman"/>
            <w:sz w:val="20"/>
            <w:szCs w:val="20"/>
          </w:rPr>
          <w:fldChar w:fldCharType="begin"/>
        </w:r>
        <w:r w:rsidR="00D3163B" w:rsidRPr="00D3163B">
          <w:rPr>
            <w:rFonts w:ascii="Times New Roman" w:hAnsi="Times New Roman" w:cs="Times New Roman"/>
            <w:sz w:val="20"/>
            <w:szCs w:val="20"/>
          </w:rPr>
          <w:instrText xml:space="preserve"> PAGE   \* MERGEFORMAT </w:instrText>
        </w:r>
        <w:r w:rsidR="00D3163B" w:rsidRPr="00D3163B">
          <w:rPr>
            <w:rFonts w:ascii="Times New Roman" w:hAnsi="Times New Roman" w:cs="Times New Roman"/>
            <w:sz w:val="20"/>
            <w:szCs w:val="20"/>
          </w:rPr>
          <w:fldChar w:fldCharType="separate"/>
        </w:r>
        <w:r w:rsidR="007374C9">
          <w:rPr>
            <w:rFonts w:ascii="Times New Roman" w:hAnsi="Times New Roman" w:cs="Times New Roman"/>
            <w:noProof/>
            <w:sz w:val="20"/>
            <w:szCs w:val="20"/>
          </w:rPr>
          <w:t>3</w:t>
        </w:r>
        <w:r w:rsidR="00D3163B" w:rsidRPr="00D3163B">
          <w:rPr>
            <w:rFonts w:ascii="Times New Roman" w:hAnsi="Times New Roman" w:cs="Times New Roman"/>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9D7" w:rsidRDefault="00E939D7" w:rsidP="00121491">
      <w:pPr>
        <w:spacing w:after="0" w:line="240" w:lineRule="auto"/>
      </w:pPr>
      <w:r>
        <w:separator/>
      </w:r>
    </w:p>
  </w:footnote>
  <w:footnote w:type="continuationSeparator" w:id="0">
    <w:p w:rsidR="00E939D7" w:rsidRDefault="00E939D7" w:rsidP="001214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445" w:rsidRDefault="00D14B91" w:rsidP="00D14B91">
    <w:pPr>
      <w:pStyle w:val="Header"/>
      <w:jc w:val="right"/>
    </w:pPr>
    <w:r w:rsidRPr="001C6445">
      <w:t>Author</w:t>
    </w:r>
    <w:r w:rsidRPr="001C6445">
      <w:rPr>
        <w:vertAlign w:val="superscript"/>
      </w:rPr>
      <w:t>1</w:t>
    </w:r>
    <w:r w:rsidRPr="001C6445">
      <w:t>, Author</w:t>
    </w:r>
    <w:r w:rsidRPr="001C6445">
      <w:rPr>
        <w:vertAlign w:val="superscript"/>
      </w:rPr>
      <w:t>2</w:t>
    </w:r>
    <w:r w:rsidRPr="001C6445">
      <w:t>…..</w:t>
    </w:r>
  </w:p>
  <w:p w:rsidR="00D14B91" w:rsidRDefault="001C6445" w:rsidP="00D14B91">
    <w:pPr>
      <w:pStyle w:val="Header"/>
      <w:jc w:val="right"/>
    </w:pPr>
    <w:r>
      <w:t>____________________________________________________________</w:t>
    </w:r>
  </w:p>
  <w:p w:rsidR="001C6445" w:rsidRPr="001C6445" w:rsidRDefault="001C6445" w:rsidP="00D14B91">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63B" w:rsidRDefault="00114A02" w:rsidP="00D3163B">
    <w:pPr>
      <w:pStyle w:val="Header"/>
      <w:pBdr>
        <w:bottom w:val="single" w:sz="12" w:space="1" w:color="auto"/>
      </w:pBdr>
      <w:jc w:val="center"/>
      <w:rPr>
        <w:rFonts w:ascii="Times New Roman" w:hAnsi="Times New Roman" w:cs="Times New Roman"/>
        <w:color w:val="000000"/>
        <w:sz w:val="20"/>
        <w:szCs w:val="20"/>
      </w:rPr>
    </w:pPr>
    <w:r>
      <w:rPr>
        <w:rFonts w:ascii="Times New Roman" w:hAnsi="Times New Roman" w:cs="Times New Roman"/>
        <w:noProof/>
        <w:color w:val="000000"/>
        <w:sz w:val="20"/>
        <w:szCs w:val="20"/>
      </w:rPr>
      <w:drawing>
        <wp:anchor distT="0" distB="0" distL="114300" distR="114300" simplePos="0" relativeHeight="251658240" behindDoc="1" locked="0" layoutInCell="1" allowOverlap="1" wp14:anchorId="0442E9F0" wp14:editId="16155B48">
          <wp:simplePos x="0" y="0"/>
          <wp:positionH relativeFrom="column">
            <wp:posOffset>4886325</wp:posOffset>
          </wp:positionH>
          <wp:positionV relativeFrom="paragraph">
            <wp:posOffset>-358140</wp:posOffset>
          </wp:positionV>
          <wp:extent cx="499745" cy="499745"/>
          <wp:effectExtent l="0" t="0" r="0" b="0"/>
          <wp:wrapTight wrapText="bothSides">
            <wp:wrapPolygon edited="0">
              <wp:start x="0" y="0"/>
              <wp:lineTo x="0" y="20584"/>
              <wp:lineTo x="20584" y="20584"/>
              <wp:lineTo x="205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FES logo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9745" cy="499745"/>
                  </a:xfrm>
                  <a:prstGeom prst="rect">
                    <a:avLst/>
                  </a:prstGeom>
                </pic:spPr>
              </pic:pic>
            </a:graphicData>
          </a:graphic>
          <wp14:sizeRelH relativeFrom="page">
            <wp14:pctWidth>0</wp14:pctWidth>
          </wp14:sizeRelH>
          <wp14:sizeRelV relativeFrom="page">
            <wp14:pctHeight>0</wp14:pctHeight>
          </wp14:sizeRelV>
        </wp:anchor>
      </w:drawing>
    </w:r>
    <w:r w:rsidR="00D3163B">
      <w:rPr>
        <w:rFonts w:ascii="Times New Roman" w:hAnsi="Times New Roman" w:cs="Times New Roman"/>
        <w:color w:val="000000"/>
        <w:sz w:val="20"/>
        <w:szCs w:val="20"/>
      </w:rPr>
      <w:t>International Journal of Finance, Entrepreneurship &amp; Sustainability (IJFES)</w:t>
    </w:r>
  </w:p>
  <w:p w:rsidR="00D3163B" w:rsidRDefault="00D3163B" w:rsidP="00D3163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D3F61"/>
    <w:multiLevelType w:val="multilevel"/>
    <w:tmpl w:val="4464FB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18675309"/>
    <w:multiLevelType w:val="multilevel"/>
    <w:tmpl w:val="6B9484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28CD67F2"/>
    <w:multiLevelType w:val="multilevel"/>
    <w:tmpl w:val="D6E6D0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3FA14882"/>
    <w:multiLevelType w:val="multilevel"/>
    <w:tmpl w:val="D56C0B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531A6224"/>
    <w:multiLevelType w:val="multilevel"/>
    <w:tmpl w:val="B7E8CE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nsid w:val="574073FC"/>
    <w:multiLevelType w:val="multilevel"/>
    <w:tmpl w:val="DB920C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AB729AE"/>
    <w:multiLevelType w:val="multilevel"/>
    <w:tmpl w:val="495825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6"/>
  </w:num>
  <w:num w:numId="2">
    <w:abstractNumId w:val="1"/>
  </w:num>
  <w:num w:numId="3">
    <w:abstractNumId w:val="4"/>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21491"/>
    <w:rsid w:val="00114A02"/>
    <w:rsid w:val="00121491"/>
    <w:rsid w:val="001C6445"/>
    <w:rsid w:val="006F3E7B"/>
    <w:rsid w:val="007374C9"/>
    <w:rsid w:val="00901482"/>
    <w:rsid w:val="00A514BB"/>
    <w:rsid w:val="00D14B91"/>
    <w:rsid w:val="00D3163B"/>
    <w:rsid w:val="00E939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121491"/>
    <w:pPr>
      <w:keepNext/>
      <w:keepLines/>
      <w:spacing w:before="480" w:after="0"/>
      <w:outlineLvl w:val="0"/>
    </w:pPr>
    <w:rPr>
      <w:b/>
      <w:color w:val="366091"/>
      <w:sz w:val="28"/>
      <w:szCs w:val="28"/>
    </w:rPr>
  </w:style>
  <w:style w:type="paragraph" w:styleId="Heading2">
    <w:name w:val="heading 2"/>
    <w:basedOn w:val="Normal1"/>
    <w:next w:val="Normal1"/>
    <w:rsid w:val="00121491"/>
    <w:pPr>
      <w:spacing w:line="240" w:lineRule="auto"/>
      <w:outlineLvl w:val="1"/>
    </w:pPr>
    <w:rPr>
      <w:rFonts w:ascii="Times New Roman" w:eastAsia="Times New Roman" w:hAnsi="Times New Roman" w:cs="Times New Roman"/>
      <w:b/>
      <w:sz w:val="36"/>
      <w:szCs w:val="36"/>
    </w:rPr>
  </w:style>
  <w:style w:type="paragraph" w:styleId="Heading3">
    <w:name w:val="heading 3"/>
    <w:basedOn w:val="Normal1"/>
    <w:next w:val="Normal1"/>
    <w:rsid w:val="00121491"/>
    <w:pPr>
      <w:spacing w:line="240" w:lineRule="auto"/>
      <w:outlineLvl w:val="2"/>
    </w:pPr>
    <w:rPr>
      <w:rFonts w:ascii="Times New Roman" w:eastAsia="Times New Roman" w:hAnsi="Times New Roman" w:cs="Times New Roman"/>
      <w:b/>
      <w:sz w:val="27"/>
      <w:szCs w:val="27"/>
    </w:rPr>
  </w:style>
  <w:style w:type="paragraph" w:styleId="Heading4">
    <w:name w:val="heading 4"/>
    <w:basedOn w:val="Normal1"/>
    <w:next w:val="Normal1"/>
    <w:rsid w:val="00121491"/>
    <w:pPr>
      <w:keepNext/>
      <w:keepLines/>
      <w:spacing w:before="200" w:after="0"/>
      <w:outlineLvl w:val="3"/>
    </w:pPr>
    <w:rPr>
      <w:b/>
      <w:i/>
      <w:color w:val="4F81BD"/>
    </w:rPr>
  </w:style>
  <w:style w:type="paragraph" w:styleId="Heading5">
    <w:name w:val="heading 5"/>
    <w:basedOn w:val="Normal1"/>
    <w:next w:val="Normal1"/>
    <w:rsid w:val="00121491"/>
    <w:pPr>
      <w:keepNext/>
      <w:keepLines/>
      <w:spacing w:before="200" w:after="0"/>
      <w:outlineLvl w:val="4"/>
    </w:pPr>
    <w:rPr>
      <w:color w:val="243F61"/>
    </w:rPr>
  </w:style>
  <w:style w:type="paragraph" w:styleId="Heading6">
    <w:name w:val="heading 6"/>
    <w:basedOn w:val="Normal1"/>
    <w:next w:val="Normal1"/>
    <w:rsid w:val="0012149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21491"/>
  </w:style>
  <w:style w:type="paragraph" w:styleId="Title">
    <w:name w:val="Title"/>
    <w:basedOn w:val="Normal1"/>
    <w:next w:val="Normal1"/>
    <w:rsid w:val="00121491"/>
    <w:pPr>
      <w:keepNext/>
      <w:keepLines/>
      <w:spacing w:before="480" w:after="120"/>
    </w:pPr>
    <w:rPr>
      <w:b/>
      <w:sz w:val="72"/>
      <w:szCs w:val="72"/>
    </w:rPr>
  </w:style>
  <w:style w:type="paragraph" w:styleId="Subtitle">
    <w:name w:val="Subtitle"/>
    <w:basedOn w:val="Normal1"/>
    <w:next w:val="Normal1"/>
    <w:rsid w:val="00121491"/>
    <w:pPr>
      <w:keepNext/>
      <w:keepLines/>
      <w:spacing w:before="360" w:after="80"/>
    </w:pPr>
    <w:rPr>
      <w:rFonts w:ascii="Georgia" w:eastAsia="Georgia" w:hAnsi="Georgia" w:cs="Georgia"/>
      <w:i/>
      <w:color w:val="666666"/>
      <w:sz w:val="48"/>
      <w:szCs w:val="48"/>
    </w:rPr>
  </w:style>
  <w:style w:type="table" w:customStyle="1" w:styleId="a">
    <w:basedOn w:val="TableNormal"/>
    <w:rsid w:val="00121491"/>
    <w:pPr>
      <w:spacing w:after="0" w:line="240" w:lineRule="auto"/>
    </w:pPr>
    <w:rPr>
      <w:rFonts w:ascii="Calibri" w:eastAsia="Calibri" w:hAnsi="Calibri" w:cs="Calibri"/>
      <w:color w:val="E36C09"/>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1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63B"/>
    <w:rPr>
      <w:rFonts w:ascii="Tahoma" w:hAnsi="Tahoma" w:cs="Tahoma"/>
      <w:sz w:val="16"/>
      <w:szCs w:val="16"/>
    </w:rPr>
  </w:style>
  <w:style w:type="paragraph" w:styleId="Header">
    <w:name w:val="header"/>
    <w:basedOn w:val="Normal"/>
    <w:link w:val="HeaderChar"/>
    <w:uiPriority w:val="99"/>
    <w:unhideWhenUsed/>
    <w:rsid w:val="00D316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63B"/>
  </w:style>
  <w:style w:type="paragraph" w:styleId="Footer">
    <w:name w:val="footer"/>
    <w:basedOn w:val="Normal"/>
    <w:link w:val="FooterChar"/>
    <w:uiPriority w:val="99"/>
    <w:unhideWhenUsed/>
    <w:rsid w:val="00D316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6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pastyle.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cran.r-project.org/web/classifications/JEL.htm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CFE0E78-5135-4F85-AE8F-31187229C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1163</Words>
  <Characters>6633</Characters>
  <Application>Microsoft Office Word</Application>
  <DocSecurity>0</DocSecurity>
  <Lines>55</Lines>
  <Paragraphs>15</Paragraphs>
  <ScaleCrop>false</ScaleCrop>
  <Company>Hewlett-Packard Company</Company>
  <LinksUpToDate>false</LinksUpToDate>
  <CharactersWithSpaces>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Araya</cp:lastModifiedBy>
  <cp:revision>7</cp:revision>
  <dcterms:created xsi:type="dcterms:W3CDTF">2023-03-02T08:39:00Z</dcterms:created>
  <dcterms:modified xsi:type="dcterms:W3CDTF">2023-03-02T11:45:00Z</dcterms:modified>
</cp:coreProperties>
</file>